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1B" w:rsidRPr="00A4421B" w:rsidRDefault="00A4421B" w:rsidP="00A4421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</w:t>
      </w:r>
      <w:r w:rsidRPr="00A4421B">
        <w:rPr>
          <w:rFonts w:ascii="Times New Roman" w:eastAsia="Calibri" w:hAnsi="Times New Roman" w:cs="Times New Roman"/>
        </w:rPr>
        <w:t>Приложение 2</w:t>
      </w:r>
    </w:p>
    <w:p w:rsidR="00A4421B" w:rsidRPr="00A4421B" w:rsidRDefault="00A4421B" w:rsidP="00A4421B">
      <w:pPr>
        <w:spacing w:after="0" w:line="240" w:lineRule="auto"/>
        <w:rPr>
          <w:rFonts w:ascii="Times New Roman" w:eastAsia="Calibri" w:hAnsi="Times New Roman" w:cs="Times New Roman"/>
        </w:rPr>
      </w:pPr>
      <w:r w:rsidRPr="00A4421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к Решению Собрания</w:t>
      </w:r>
    </w:p>
    <w:p w:rsidR="00A4421B" w:rsidRPr="00A4421B" w:rsidRDefault="00A4421B" w:rsidP="00A4421B">
      <w:pPr>
        <w:spacing w:after="0" w:line="240" w:lineRule="auto"/>
        <w:rPr>
          <w:rFonts w:ascii="Times New Roman" w:eastAsia="Calibri" w:hAnsi="Times New Roman" w:cs="Times New Roman"/>
        </w:rPr>
      </w:pPr>
      <w:r w:rsidRPr="00A4421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Невельского городского </w:t>
      </w:r>
    </w:p>
    <w:p w:rsidR="00A4421B" w:rsidRPr="00A4421B" w:rsidRDefault="00A4421B" w:rsidP="00A4421B">
      <w:pPr>
        <w:spacing w:after="0" w:line="240" w:lineRule="auto"/>
        <w:rPr>
          <w:rFonts w:ascii="Times New Roman" w:eastAsia="Calibri" w:hAnsi="Times New Roman" w:cs="Times New Roman"/>
        </w:rPr>
      </w:pPr>
      <w:r w:rsidRPr="00A4421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округа</w:t>
      </w:r>
    </w:p>
    <w:p w:rsidR="00A4421B" w:rsidRPr="00DC0EAD" w:rsidRDefault="00A4421B" w:rsidP="00A4421B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A4421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от «</w:t>
      </w:r>
      <w:r w:rsidR="00DC0EAD">
        <w:rPr>
          <w:rFonts w:ascii="Times New Roman" w:eastAsia="Calibri" w:hAnsi="Times New Roman" w:cs="Times New Roman"/>
          <w:u w:val="single"/>
        </w:rPr>
        <w:t>21</w:t>
      </w:r>
      <w:r w:rsidRPr="00A4421B">
        <w:rPr>
          <w:rFonts w:ascii="Times New Roman" w:eastAsia="Calibri" w:hAnsi="Times New Roman" w:cs="Times New Roman"/>
        </w:rPr>
        <w:t xml:space="preserve">» </w:t>
      </w:r>
      <w:r w:rsidR="00DC0EAD">
        <w:rPr>
          <w:rFonts w:ascii="Times New Roman" w:eastAsia="Calibri" w:hAnsi="Times New Roman" w:cs="Times New Roman"/>
          <w:u w:val="single"/>
        </w:rPr>
        <w:t>ноября</w:t>
      </w:r>
      <w:r w:rsidRPr="00A4421B">
        <w:rPr>
          <w:rFonts w:ascii="Times New Roman" w:eastAsia="Calibri" w:hAnsi="Times New Roman" w:cs="Times New Roman"/>
        </w:rPr>
        <w:t xml:space="preserve"> 20</w:t>
      </w:r>
      <w:r w:rsidRPr="00A4421B">
        <w:rPr>
          <w:rFonts w:ascii="Times New Roman" w:eastAsia="Calibri" w:hAnsi="Times New Roman" w:cs="Times New Roman"/>
          <w:u w:val="single"/>
        </w:rPr>
        <w:t>23</w:t>
      </w:r>
      <w:r w:rsidRPr="00A4421B">
        <w:rPr>
          <w:rFonts w:ascii="Times New Roman" w:eastAsia="Calibri" w:hAnsi="Times New Roman" w:cs="Times New Roman"/>
        </w:rPr>
        <w:t xml:space="preserve">г. № </w:t>
      </w:r>
      <w:r w:rsidR="00DC0EAD">
        <w:rPr>
          <w:rFonts w:ascii="Times New Roman" w:eastAsia="Calibri" w:hAnsi="Times New Roman" w:cs="Times New Roman"/>
          <w:u w:val="single"/>
        </w:rPr>
        <w:t>494</w:t>
      </w:r>
      <w:bookmarkStart w:id="0" w:name="_GoBack"/>
      <w:bookmarkEnd w:id="0"/>
    </w:p>
    <w:p w:rsidR="00FF34A0" w:rsidRPr="00FF34A0" w:rsidRDefault="00FF34A0" w:rsidP="00FF3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4A0" w:rsidRPr="00FF34A0" w:rsidRDefault="00FF34A0" w:rsidP="001E1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A0">
        <w:rPr>
          <w:rFonts w:ascii="Times New Roman" w:hAnsi="Times New Roman" w:cs="Times New Roman"/>
          <w:b/>
          <w:sz w:val="24"/>
          <w:szCs w:val="24"/>
        </w:rPr>
        <w:t>Описание границ территории,</w:t>
      </w:r>
      <w:r w:rsidR="00A44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4A0">
        <w:rPr>
          <w:rFonts w:ascii="Times New Roman" w:hAnsi="Times New Roman" w:cs="Times New Roman"/>
          <w:b/>
          <w:sz w:val="24"/>
          <w:szCs w:val="24"/>
        </w:rPr>
        <w:t>на которой предполагается осуществлять</w:t>
      </w:r>
    </w:p>
    <w:p w:rsidR="00FF34A0" w:rsidRPr="00FF34A0" w:rsidRDefault="00FF34A0" w:rsidP="001E1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A0">
        <w:rPr>
          <w:rFonts w:ascii="Times New Roman" w:hAnsi="Times New Roman" w:cs="Times New Roman"/>
          <w:b/>
          <w:sz w:val="24"/>
          <w:szCs w:val="24"/>
        </w:rPr>
        <w:t>территориальное общественное самоуправление</w:t>
      </w:r>
    </w:p>
    <w:p w:rsidR="00FF34A0" w:rsidRPr="00FF34A0" w:rsidRDefault="001C1F24" w:rsidP="001E1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="00A442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Колхозное</w:t>
      </w:r>
      <w:r w:rsidR="00A4421B">
        <w:rPr>
          <w:rFonts w:ascii="Times New Roman" w:hAnsi="Times New Roman" w:cs="Times New Roman"/>
          <w:b/>
          <w:sz w:val="24"/>
          <w:szCs w:val="24"/>
        </w:rPr>
        <w:t>, ул. Садовая, ул. Сельская, ул. Гагарина</w:t>
      </w:r>
      <w:r w:rsidR="00BB61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1A73" w:rsidRDefault="001E1A73" w:rsidP="001E1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21B" w:rsidRPr="00D92113" w:rsidRDefault="00FF34A0" w:rsidP="001E1A7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4A0">
        <w:rPr>
          <w:rFonts w:ascii="Times New Roman" w:hAnsi="Times New Roman" w:cs="Times New Roman"/>
          <w:sz w:val="24"/>
          <w:szCs w:val="24"/>
        </w:rPr>
        <w:t xml:space="preserve">Границы территориального общественного самоуправления </w:t>
      </w:r>
      <w:r w:rsidR="00BB617B" w:rsidRPr="00FF34A0">
        <w:rPr>
          <w:rFonts w:ascii="Times New Roman" w:hAnsi="Times New Roman" w:cs="Times New Roman"/>
          <w:sz w:val="24"/>
          <w:szCs w:val="24"/>
        </w:rPr>
        <w:t xml:space="preserve">в пределах села Колхозное, </w:t>
      </w:r>
      <w:r w:rsidR="00BB617B">
        <w:rPr>
          <w:rFonts w:ascii="Times New Roman" w:hAnsi="Times New Roman" w:cs="Times New Roman"/>
          <w:sz w:val="24"/>
          <w:szCs w:val="24"/>
        </w:rPr>
        <w:t>Невельского района, Сахалинской</w:t>
      </w:r>
      <w:r w:rsidR="00A4421B" w:rsidRPr="00A4421B">
        <w:rPr>
          <w:rFonts w:ascii="Times New Roman" w:hAnsi="Times New Roman" w:cs="Times New Roman"/>
          <w:sz w:val="24"/>
          <w:szCs w:val="24"/>
        </w:rPr>
        <w:t xml:space="preserve"> </w:t>
      </w:r>
      <w:r w:rsidR="00A4421B" w:rsidRPr="00B174C0">
        <w:rPr>
          <w:rFonts w:ascii="Times New Roman" w:hAnsi="Times New Roman" w:cs="Times New Roman"/>
          <w:sz w:val="24"/>
          <w:szCs w:val="24"/>
        </w:rPr>
        <w:t>области</w:t>
      </w:r>
      <w:r w:rsidR="00A4421B">
        <w:rPr>
          <w:rFonts w:ascii="Times New Roman" w:hAnsi="Times New Roman" w:cs="Times New Roman"/>
          <w:sz w:val="24"/>
          <w:szCs w:val="24"/>
        </w:rPr>
        <w:t xml:space="preserve">, в </w:t>
      </w:r>
      <w:r w:rsidR="00A4421B" w:rsidRPr="00D92113">
        <w:rPr>
          <w:rFonts w:ascii="Times New Roman" w:eastAsia="Calibri" w:hAnsi="Times New Roman" w:cs="Times New Roman"/>
          <w:sz w:val="24"/>
          <w:szCs w:val="24"/>
        </w:rPr>
        <w:t>границы территориального общественного самоуправления входят дома:</w:t>
      </w:r>
    </w:p>
    <w:p w:rsidR="001C1F24" w:rsidRPr="00A4421B" w:rsidRDefault="001C1F24" w:rsidP="001E1A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21B">
        <w:rPr>
          <w:rFonts w:ascii="Times New Roman" w:hAnsi="Times New Roman"/>
          <w:sz w:val="24"/>
          <w:szCs w:val="24"/>
        </w:rPr>
        <w:t>- улица Садовая дома № 1, 2, 4</w:t>
      </w:r>
      <w:r w:rsidR="00631233">
        <w:rPr>
          <w:rFonts w:ascii="Times New Roman" w:hAnsi="Times New Roman"/>
          <w:sz w:val="24"/>
          <w:szCs w:val="24"/>
        </w:rPr>
        <w:t>;</w:t>
      </w:r>
    </w:p>
    <w:p w:rsidR="001C1F24" w:rsidRPr="00A4421B" w:rsidRDefault="001C1F24" w:rsidP="001E1A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421B">
        <w:rPr>
          <w:rFonts w:ascii="Times New Roman" w:hAnsi="Times New Roman"/>
          <w:sz w:val="24"/>
          <w:szCs w:val="24"/>
        </w:rPr>
        <w:t>- улица Сельская дом № 1</w:t>
      </w:r>
      <w:r w:rsidR="00631233">
        <w:rPr>
          <w:rFonts w:ascii="Times New Roman" w:hAnsi="Times New Roman"/>
          <w:sz w:val="24"/>
          <w:szCs w:val="24"/>
        </w:rPr>
        <w:t>;</w:t>
      </w:r>
    </w:p>
    <w:p w:rsidR="00BB617B" w:rsidRPr="00A4421B" w:rsidRDefault="00BB617B" w:rsidP="001E1A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421B">
        <w:rPr>
          <w:rFonts w:ascii="Times New Roman" w:hAnsi="Times New Roman"/>
          <w:sz w:val="24"/>
          <w:szCs w:val="24"/>
        </w:rPr>
        <w:t xml:space="preserve">- улица Гагарина дом № </w:t>
      </w:r>
      <w:r w:rsidR="001C1F24" w:rsidRPr="00A4421B">
        <w:rPr>
          <w:rFonts w:ascii="Times New Roman" w:hAnsi="Times New Roman"/>
          <w:sz w:val="24"/>
          <w:szCs w:val="24"/>
        </w:rPr>
        <w:t>67</w:t>
      </w:r>
      <w:r w:rsidR="00631233">
        <w:rPr>
          <w:rFonts w:ascii="Times New Roman" w:hAnsi="Times New Roman"/>
          <w:sz w:val="24"/>
          <w:szCs w:val="24"/>
        </w:rPr>
        <w:t>.</w:t>
      </w:r>
    </w:p>
    <w:p w:rsidR="00A4421B" w:rsidRDefault="00A4421B" w:rsidP="001E1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7B" w:rsidRPr="00A4421B" w:rsidRDefault="00BB617B" w:rsidP="001E1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B617B" w:rsidRPr="00A4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6B"/>
    <w:rsid w:val="000404E1"/>
    <w:rsid w:val="000B0990"/>
    <w:rsid w:val="001C1F24"/>
    <w:rsid w:val="001E1A73"/>
    <w:rsid w:val="001F2E6B"/>
    <w:rsid w:val="00523A63"/>
    <w:rsid w:val="00631233"/>
    <w:rsid w:val="00681B10"/>
    <w:rsid w:val="007C3E03"/>
    <w:rsid w:val="00A4421B"/>
    <w:rsid w:val="00BB617B"/>
    <w:rsid w:val="00DC0EAD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D3595-609C-436C-AC51-192539FB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7DF7-E48C-4266-81E5-D60D4C61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Лаврецкая</dc:creator>
  <cp:keywords/>
  <dc:description/>
  <cp:lastModifiedBy>Татьяна</cp:lastModifiedBy>
  <cp:revision>12</cp:revision>
  <cp:lastPrinted>2023-11-10T04:11:00Z</cp:lastPrinted>
  <dcterms:created xsi:type="dcterms:W3CDTF">2023-09-27T03:06:00Z</dcterms:created>
  <dcterms:modified xsi:type="dcterms:W3CDTF">2023-11-14T23:43:00Z</dcterms:modified>
</cp:coreProperties>
</file>