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482E" w14:textId="77777777" w:rsidR="00FB1B95" w:rsidRDefault="00FB1B95" w:rsidP="00FB1B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BBD24C" wp14:editId="567F6535">
            <wp:extent cx="714375" cy="847725"/>
            <wp:effectExtent l="0" t="0" r="9525" b="9525"/>
            <wp:docPr id="54849445" name="Рисунок 5484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F3F5" w14:textId="77777777" w:rsidR="00FB1B95" w:rsidRDefault="00FB1B95" w:rsidP="00FB1B95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74B09BF" w14:textId="77777777" w:rsidR="00FB1B95" w:rsidRDefault="00FB1B95" w:rsidP="00FB1B95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755B377" w14:textId="722441D4" w:rsidR="00E77F0F" w:rsidRDefault="00E77F0F" w:rsidP="00E77F0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>№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473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от </w:t>
      </w:r>
      <w:proofErr w:type="gramStart"/>
      <w:r>
        <w:rPr>
          <w:rFonts w:ascii="Courier New" w:eastAsia="Times New Roman" w:hAnsi="Courier New"/>
          <w:sz w:val="25"/>
          <w:szCs w:val="25"/>
          <w:lang w:eastAsia="ru-RU"/>
        </w:rPr>
        <w:t>«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18</w:t>
      </w:r>
      <w:proofErr w:type="gramEnd"/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августа </w:t>
      </w:r>
      <w:r>
        <w:rPr>
          <w:rFonts w:ascii="Courier New" w:eastAsia="Times New Roman" w:hAnsi="Courier New"/>
          <w:sz w:val="25"/>
          <w:szCs w:val="25"/>
          <w:lang w:eastAsia="ru-RU"/>
        </w:rPr>
        <w:t>20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>
        <w:rPr>
          <w:rFonts w:ascii="Courier New" w:eastAsia="Times New Roman" w:hAnsi="Courier New"/>
          <w:sz w:val="25"/>
          <w:szCs w:val="25"/>
          <w:lang w:eastAsia="ru-RU"/>
        </w:rPr>
        <w:t>г.      внеоч.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103 </w:t>
      </w:r>
      <w:r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064CD886" w14:textId="73FE4CDC" w:rsidR="00FB1B95" w:rsidRDefault="00E77F0F" w:rsidP="00E77F0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/>
          <w:sz w:val="25"/>
          <w:szCs w:val="25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14:paraId="2D61DAC8" w14:textId="77777777" w:rsidR="00FB1B95" w:rsidRPr="00FB1B95" w:rsidRDefault="00FB1B95" w:rsidP="00FB1B9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0C6F615" w14:textId="77777777" w:rsidR="00512880" w:rsidRPr="00FB1B95" w:rsidRDefault="00512880" w:rsidP="00512880">
      <w:pPr>
        <w:spacing w:after="0" w:line="240" w:lineRule="auto"/>
        <w:ind w:left="30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Об установлении границ территориального общественного самоуправления на территории муниципального образования «Невельский городской округ»</w:t>
      </w:r>
    </w:p>
    <w:p w14:paraId="1E12E76D" w14:textId="77777777" w:rsidR="00FB1B95" w:rsidRPr="00FB1B95" w:rsidRDefault="00FB1B95" w:rsidP="00FB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075CE8A" w14:textId="77777777" w:rsidR="00512880" w:rsidRDefault="00512880" w:rsidP="00FB1B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644FFFC" w14:textId="78C83D83" w:rsidR="00FB1B95" w:rsidRPr="00FB1B95" w:rsidRDefault="00FB1B95" w:rsidP="00FB1B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 xml:space="preserve">Рассмотрев заявление инициативной группы граждан села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Горнозаводск</w:t>
      </w: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 xml:space="preserve">, руководствуясь статьей 27 Федерального закона от 06.10.2003 № 131-ФЗ (в ред. от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04</w:t>
      </w: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.0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.202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) «Об общих принципах организации местного самоуправления в Российской Федерации», статьей 18 Устава муниципального образования  «Невельский городской округ», статьей 5 главы 2 Положения «О территориальном общественном самоуправлении (ТОС) на территории муниципального образования «Невельский городской округ», утвержденное Решением Собрания Невельского городского округа от 10.03.2015 № 83 (в ред. от 17.11.2020 № 155), Собрание Невельского городского округа</w:t>
      </w:r>
      <w:r w:rsidR="00512880">
        <w:rPr>
          <w:rFonts w:ascii="Times New Roman" w:eastAsia="Times New Roman" w:hAnsi="Times New Roman"/>
          <w:sz w:val="25"/>
          <w:szCs w:val="25"/>
          <w:lang w:eastAsia="ru-RU"/>
        </w:rPr>
        <w:t xml:space="preserve"> решило:</w:t>
      </w:r>
    </w:p>
    <w:p w14:paraId="301D5A03" w14:textId="77777777" w:rsidR="00FB1B95" w:rsidRPr="00FB1B95" w:rsidRDefault="00FB1B95" w:rsidP="00FB1B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043A837" w14:textId="34ECD309" w:rsidR="00FB1B95" w:rsidRPr="00FB1B95" w:rsidRDefault="00512880" w:rsidP="00512880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B1B95" w:rsidRPr="00FB1B95">
        <w:rPr>
          <w:rFonts w:ascii="Times New Roman" w:eastAsia="Times New Roman" w:hAnsi="Times New Roman"/>
          <w:sz w:val="25"/>
          <w:szCs w:val="25"/>
          <w:lang w:eastAsia="ru-RU"/>
        </w:rPr>
        <w:t xml:space="preserve">1.Установить границы на территории муниципального образовании «Невельский городской округ» для осуществления деятельности территориального общественного самоуправления в с. </w:t>
      </w:r>
      <w:r w:rsidR="00FB1B95">
        <w:rPr>
          <w:rFonts w:ascii="Times New Roman" w:eastAsia="Times New Roman" w:hAnsi="Times New Roman"/>
          <w:sz w:val="25"/>
          <w:szCs w:val="25"/>
          <w:lang w:eastAsia="ru-RU"/>
        </w:rPr>
        <w:t xml:space="preserve">Горнозаводск </w:t>
      </w:r>
      <w:r w:rsidR="00FB1B95" w:rsidRPr="00FB1B95">
        <w:rPr>
          <w:rFonts w:ascii="Times New Roman" w:eastAsia="Times New Roman" w:hAnsi="Times New Roman"/>
          <w:sz w:val="25"/>
          <w:szCs w:val="25"/>
          <w:lang w:eastAsia="ru-RU"/>
        </w:rPr>
        <w:t>(приложение 1 - схема границ, приложение 2 - описание границ).</w:t>
      </w:r>
    </w:p>
    <w:p w14:paraId="3E98FAF5" w14:textId="7C68D143" w:rsidR="00FB1B95" w:rsidRPr="00FB1B95" w:rsidRDefault="00512880" w:rsidP="00512880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 w:rsidR="00FB1B95" w:rsidRPr="00FB1B95">
        <w:rPr>
          <w:rFonts w:ascii="Times New Roman" w:eastAsia="Times New Roman" w:hAnsi="Times New Roman"/>
          <w:sz w:val="25"/>
          <w:szCs w:val="25"/>
          <w:lang w:eastAsia="ru-RU"/>
        </w:rPr>
        <w:t>2.Контроль за исполнением настоящего Решения возложить на вице-мэра Невельского городского округа (Д.В. Смирнов) и на постоянную депутатскую комиссию Собрания Невельского городского округа по социальным вопросам и местному самоуправлению (Ю.В. Рыбаченко).</w:t>
      </w:r>
    </w:p>
    <w:p w14:paraId="0DE04C98" w14:textId="77777777" w:rsidR="00FB1B95" w:rsidRPr="00FB1B95" w:rsidRDefault="00FB1B95" w:rsidP="0051288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70E71EEF" w14:textId="77777777" w:rsidR="00FB1B95" w:rsidRPr="00FB1B95" w:rsidRDefault="00FB1B95" w:rsidP="0051288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4.Настоящее Решение вступает в силу со дня его официального опубликования.</w:t>
      </w:r>
    </w:p>
    <w:p w14:paraId="6216489A" w14:textId="77777777" w:rsidR="00FB1B95" w:rsidRPr="00FB1B95" w:rsidRDefault="00FB1B95" w:rsidP="00512880">
      <w:pPr>
        <w:tabs>
          <w:tab w:val="left" w:pos="709"/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BEC3376" w14:textId="77777777" w:rsidR="00FB1B95" w:rsidRPr="00FB1B95" w:rsidRDefault="00FB1B95" w:rsidP="00FB1B9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129D965" w14:textId="77777777" w:rsidR="00FB1B95" w:rsidRPr="00FB1B95" w:rsidRDefault="00FB1B95" w:rsidP="00FB1B95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D85C0E5" w14:textId="77777777" w:rsidR="00FB1B95" w:rsidRPr="00FB1B95" w:rsidRDefault="00FB1B95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0F45FCCB" w14:textId="77777777" w:rsidR="00FB1B95" w:rsidRPr="00FB1B95" w:rsidRDefault="00FB1B95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0AFFA4EE" w14:textId="77777777" w:rsidR="00FB1B95" w:rsidRDefault="00FB1B95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1B95">
        <w:rPr>
          <w:rFonts w:ascii="Times New Roman" w:eastAsia="Times New Roman" w:hAnsi="Times New Roman"/>
          <w:sz w:val="25"/>
          <w:szCs w:val="25"/>
          <w:lang w:eastAsia="ru-RU"/>
        </w:rPr>
        <w:t>городского округа                                                                                            И.И. Насыпайко</w:t>
      </w:r>
    </w:p>
    <w:p w14:paraId="5F9DA9C2" w14:textId="77777777" w:rsidR="00512880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450C5E04" w14:textId="77777777" w:rsidR="00512880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84282C0" w14:textId="77777777" w:rsidR="00512880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0EDA3E4" w14:textId="563F3AC3" w:rsidR="00512880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Мэр Невельского городского округа                                                           А.В. Шабельник</w:t>
      </w:r>
    </w:p>
    <w:p w14:paraId="63867966" w14:textId="77777777" w:rsidR="00512880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6C4A230" w14:textId="78486F64" w:rsidR="00512880" w:rsidRPr="00946592" w:rsidRDefault="00512880" w:rsidP="00FB1B95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94659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18</w:t>
      </w:r>
      <w:proofErr w:type="gramEnd"/>
      <w:r w:rsidR="0094659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94659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августа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512880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 w:rsidR="00946592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473</w:t>
      </w:r>
    </w:p>
    <w:p w14:paraId="0C67063F" w14:textId="73E9DDDE" w:rsidR="00FB1B95" w:rsidRPr="00FB1B95" w:rsidRDefault="00FB1B95" w:rsidP="00FB1B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B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sectPr w:rsidR="00FB1B95" w:rsidRPr="00F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718E"/>
    <w:multiLevelType w:val="hybridMultilevel"/>
    <w:tmpl w:val="1DC42BEA"/>
    <w:lvl w:ilvl="0" w:tplc="099A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30162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25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2"/>
    <w:rsid w:val="00020A5E"/>
    <w:rsid w:val="000442C0"/>
    <w:rsid w:val="00060A0D"/>
    <w:rsid w:val="000A7706"/>
    <w:rsid w:val="000F3CF2"/>
    <w:rsid w:val="00115E0A"/>
    <w:rsid w:val="00122301"/>
    <w:rsid w:val="00157C3E"/>
    <w:rsid w:val="00194975"/>
    <w:rsid w:val="001A04D1"/>
    <w:rsid w:val="001A4247"/>
    <w:rsid w:val="001B6080"/>
    <w:rsid w:val="00254975"/>
    <w:rsid w:val="002832E4"/>
    <w:rsid w:val="002D238B"/>
    <w:rsid w:val="002D4200"/>
    <w:rsid w:val="0030500B"/>
    <w:rsid w:val="003330CA"/>
    <w:rsid w:val="003654E6"/>
    <w:rsid w:val="00380CEA"/>
    <w:rsid w:val="003D0783"/>
    <w:rsid w:val="003F7F24"/>
    <w:rsid w:val="00473B00"/>
    <w:rsid w:val="004975E7"/>
    <w:rsid w:val="004B61C4"/>
    <w:rsid w:val="004F0E97"/>
    <w:rsid w:val="00512880"/>
    <w:rsid w:val="005866F2"/>
    <w:rsid w:val="00607845"/>
    <w:rsid w:val="00625CC4"/>
    <w:rsid w:val="006725A8"/>
    <w:rsid w:val="006802FA"/>
    <w:rsid w:val="006B7C65"/>
    <w:rsid w:val="006F467A"/>
    <w:rsid w:val="00713170"/>
    <w:rsid w:val="00745ACB"/>
    <w:rsid w:val="0075080A"/>
    <w:rsid w:val="007D2BB8"/>
    <w:rsid w:val="008837CF"/>
    <w:rsid w:val="008C33C7"/>
    <w:rsid w:val="008C4AC2"/>
    <w:rsid w:val="008D4215"/>
    <w:rsid w:val="008D76EA"/>
    <w:rsid w:val="00946592"/>
    <w:rsid w:val="009619D6"/>
    <w:rsid w:val="00994A8B"/>
    <w:rsid w:val="009B371B"/>
    <w:rsid w:val="009B6AED"/>
    <w:rsid w:val="009E09A8"/>
    <w:rsid w:val="00A119D8"/>
    <w:rsid w:val="00A11EEE"/>
    <w:rsid w:val="00A33691"/>
    <w:rsid w:val="00A42174"/>
    <w:rsid w:val="00A7501C"/>
    <w:rsid w:val="00AF2AFE"/>
    <w:rsid w:val="00B44865"/>
    <w:rsid w:val="00B843C2"/>
    <w:rsid w:val="00BA43C4"/>
    <w:rsid w:val="00BD71E8"/>
    <w:rsid w:val="00BF2138"/>
    <w:rsid w:val="00CA4F0A"/>
    <w:rsid w:val="00CC5D18"/>
    <w:rsid w:val="00CF2B0A"/>
    <w:rsid w:val="00D41B6F"/>
    <w:rsid w:val="00D74594"/>
    <w:rsid w:val="00DA2B8B"/>
    <w:rsid w:val="00DE265B"/>
    <w:rsid w:val="00E50817"/>
    <w:rsid w:val="00E77F0F"/>
    <w:rsid w:val="00F85217"/>
    <w:rsid w:val="00F854CD"/>
    <w:rsid w:val="00F87219"/>
    <w:rsid w:val="00FB1B95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0969"/>
  <w15:chartTrackingRefBased/>
  <w15:docId w15:val="{3D3710BE-91D6-4AB4-9A0C-5672E5C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E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380CE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9619D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060A0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4975E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84A7-654B-4503-A5D6-9E27FD5C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173</cp:revision>
  <dcterms:created xsi:type="dcterms:W3CDTF">2023-06-01T00:04:00Z</dcterms:created>
  <dcterms:modified xsi:type="dcterms:W3CDTF">2023-08-21T05:20:00Z</dcterms:modified>
</cp:coreProperties>
</file>