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75F18" w14:textId="77777777" w:rsidR="00A71B6A" w:rsidRPr="00EF2F2E" w:rsidRDefault="00A71B6A" w:rsidP="00A71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EF2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F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22D975" wp14:editId="08FD243D">
            <wp:extent cx="714375" cy="847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7EE24" w14:textId="77777777" w:rsidR="00A71B6A" w:rsidRPr="00EF2F2E" w:rsidRDefault="00A71B6A" w:rsidP="00A71B6A">
      <w:pPr>
        <w:keepNext/>
        <w:spacing w:after="120" w:line="240" w:lineRule="auto"/>
        <w:ind w:right="142"/>
        <w:outlineLvl w:val="6"/>
        <w:rPr>
          <w:rFonts w:ascii="Times New Roman" w:eastAsia="Times New Roman" w:hAnsi="Times New Roman" w:cs="Times New Roman"/>
          <w:b/>
          <w:spacing w:val="80"/>
          <w:sz w:val="42"/>
          <w:szCs w:val="20"/>
          <w:lang w:eastAsia="ru-RU"/>
        </w:rPr>
      </w:pPr>
      <w:r w:rsidRPr="00EF2F2E">
        <w:rPr>
          <w:rFonts w:ascii="Times New Roman" w:eastAsia="Times New Roman" w:hAnsi="Times New Roman" w:cs="Times New Roman"/>
          <w:b/>
          <w:spacing w:val="80"/>
          <w:sz w:val="26"/>
          <w:szCs w:val="26"/>
          <w:lang w:eastAsia="ru-RU"/>
        </w:rPr>
        <w:t xml:space="preserve">                     </w:t>
      </w:r>
      <w:r w:rsidRPr="00EF2F2E">
        <w:rPr>
          <w:rFonts w:ascii="Times New Roman" w:eastAsia="Times New Roman" w:hAnsi="Times New Roman" w:cs="Times New Roman"/>
          <w:b/>
          <w:spacing w:val="80"/>
          <w:sz w:val="42"/>
          <w:szCs w:val="20"/>
          <w:lang w:eastAsia="ru-RU"/>
        </w:rPr>
        <w:t xml:space="preserve"> РЕШЕНИЕ</w:t>
      </w:r>
    </w:p>
    <w:p w14:paraId="3B77AD6D" w14:textId="77777777" w:rsidR="00A71B6A" w:rsidRPr="00EF2F2E" w:rsidRDefault="00A71B6A" w:rsidP="00A71B6A">
      <w:pPr>
        <w:spacing w:before="6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  <w:lang w:eastAsia="ru-RU"/>
        </w:rPr>
      </w:pPr>
      <w:r w:rsidRPr="00EF2F2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СОБРАНИЯ НЕВЕЛЬСКОГО ГОРОДСКОГО ОКРУГА</w:t>
      </w:r>
    </w:p>
    <w:p w14:paraId="7944F9F9" w14:textId="77777777" w:rsidR="00A71B6A" w:rsidRPr="00EF2F2E" w:rsidRDefault="00A71B6A" w:rsidP="00A71B6A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rPr>
          <w:rFonts w:ascii="Courier New" w:eastAsia="Times New Roman" w:hAnsi="Courier New" w:cs="Times New Roman"/>
          <w:sz w:val="25"/>
          <w:szCs w:val="25"/>
          <w:lang w:eastAsia="ru-RU"/>
        </w:rPr>
      </w:pPr>
      <w:r w:rsidRPr="00EF2F2E">
        <w:rPr>
          <w:rFonts w:ascii="Courier New" w:eastAsia="Times New Roman" w:hAnsi="Courier New" w:cs="Times New Roman"/>
          <w:sz w:val="25"/>
          <w:szCs w:val="25"/>
          <w:lang w:eastAsia="ru-RU"/>
        </w:rPr>
        <w:t>№</w:t>
      </w:r>
      <w:r w:rsidRPr="00EF2F2E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>311</w:t>
      </w:r>
      <w:r w:rsidRPr="00EF2F2E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Pr="00EF2F2E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от </w:t>
      </w:r>
      <w:proofErr w:type="gramStart"/>
      <w:r w:rsidRPr="00EF2F2E">
        <w:rPr>
          <w:rFonts w:ascii="Courier New" w:eastAsia="Times New Roman" w:hAnsi="Courier New" w:cs="Times New Roman"/>
          <w:sz w:val="25"/>
          <w:szCs w:val="25"/>
          <w:lang w:eastAsia="ru-RU"/>
        </w:rPr>
        <w:t>«</w:t>
      </w:r>
      <w:r w:rsidRPr="00EF2F2E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>01</w:t>
      </w:r>
      <w:proofErr w:type="gramEnd"/>
      <w:r w:rsidRPr="00EF2F2E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Pr="00EF2F2E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» </w:t>
      </w:r>
      <w:r w:rsidRPr="00EF2F2E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>марта</w:t>
      </w:r>
      <w:r w:rsidRPr="00EF2F2E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Pr="00EF2F2E">
        <w:rPr>
          <w:rFonts w:ascii="Courier New" w:eastAsia="Times New Roman" w:hAnsi="Courier New" w:cs="Times New Roman"/>
          <w:sz w:val="25"/>
          <w:szCs w:val="25"/>
          <w:lang w:eastAsia="ru-RU"/>
        </w:rPr>
        <w:t>20</w:t>
      </w:r>
      <w:r w:rsidRPr="00EF2F2E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>2</w:t>
      </w:r>
      <w:r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>2</w:t>
      </w:r>
      <w:r w:rsidRPr="00EF2F2E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г.       </w:t>
      </w:r>
      <w:r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   </w:t>
      </w:r>
      <w:r w:rsidRPr="00EF2F2E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    </w:t>
      </w:r>
      <w:r w:rsidRPr="00EF2F2E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61 </w:t>
      </w:r>
      <w:r w:rsidRPr="00EF2F2E">
        <w:rPr>
          <w:rFonts w:ascii="Courier New" w:eastAsia="Times New Roman" w:hAnsi="Courier New" w:cs="Times New Roman"/>
          <w:sz w:val="25"/>
          <w:szCs w:val="25"/>
          <w:lang w:eastAsia="ru-RU"/>
        </w:rPr>
        <w:t>сессия</w:t>
      </w:r>
      <w:r w:rsidRPr="00EF2F2E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3 </w:t>
      </w:r>
      <w:r w:rsidRPr="00EF2F2E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созыва </w:t>
      </w:r>
    </w:p>
    <w:p w14:paraId="6636BB51" w14:textId="77777777" w:rsidR="00A71B6A" w:rsidRPr="00EF2F2E" w:rsidRDefault="00A71B6A" w:rsidP="00A71B6A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2F2E">
        <w:rPr>
          <w:rFonts w:ascii="Courier New" w:eastAsia="Times New Roman" w:hAnsi="Courier New" w:cs="Times New Roman"/>
          <w:sz w:val="25"/>
          <w:szCs w:val="25"/>
          <w:lang w:eastAsia="ru-RU"/>
        </w:rPr>
        <w:t>г.Невельск</w:t>
      </w:r>
      <w:proofErr w:type="spellEnd"/>
      <w:r w:rsidRPr="00EF2F2E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, Сахалинская область </w:t>
      </w:r>
      <w:r w:rsidRPr="00EF2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14:paraId="5CBD07FD" w14:textId="77777777" w:rsidR="00A71B6A" w:rsidRPr="000246DB" w:rsidRDefault="00A71B6A" w:rsidP="00A71B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</w:t>
      </w: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A71B6A" w:rsidRPr="000246DB" w14:paraId="1D194DD0" w14:textId="77777777" w:rsidTr="00313869">
        <w:tc>
          <w:tcPr>
            <w:tcW w:w="4678" w:type="dxa"/>
            <w:hideMark/>
          </w:tcPr>
          <w:p w14:paraId="5AE84E86" w14:textId="77777777" w:rsidR="00A71B6A" w:rsidRPr="000246DB" w:rsidRDefault="00A71B6A" w:rsidP="00313869">
            <w:pPr>
              <w:ind w:left="-113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r w:rsidRPr="000246D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Отчет   мэра   Невельского   городского округа о результатах его деятельности и деятельности администрации Невельского городского округа за 202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</w:t>
            </w:r>
            <w:r w:rsidRPr="000246D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год перед Собранием Невельского городского округа. </w:t>
            </w:r>
          </w:p>
        </w:tc>
      </w:tr>
    </w:tbl>
    <w:p w14:paraId="6ECAE3F3" w14:textId="77777777" w:rsidR="00A71B6A" w:rsidRPr="000246DB" w:rsidRDefault="00A71B6A" w:rsidP="00A71B6A">
      <w:pPr>
        <w:spacing w:after="0" w:line="240" w:lineRule="auto"/>
        <w:jc w:val="both"/>
        <w:rPr>
          <w:rFonts w:ascii="Calibri" w:eastAsia="Times New Roman" w:hAnsi="Calibri" w:cs="Times New Roman"/>
          <w:sz w:val="25"/>
          <w:szCs w:val="25"/>
          <w:lang w:eastAsia="ru-RU"/>
        </w:rPr>
      </w:pPr>
    </w:p>
    <w:p w14:paraId="7897D4BD" w14:textId="77777777" w:rsidR="00A71B6A" w:rsidRPr="000246DB" w:rsidRDefault="00A71B6A" w:rsidP="00A71B6A">
      <w:pPr>
        <w:spacing w:after="0" w:line="240" w:lineRule="auto"/>
        <w:jc w:val="both"/>
        <w:rPr>
          <w:rFonts w:ascii="Calibri" w:eastAsia="Times New Roman" w:hAnsi="Calibri" w:cs="Times New Roman"/>
          <w:sz w:val="25"/>
          <w:szCs w:val="25"/>
          <w:lang w:eastAsia="ru-RU"/>
        </w:rPr>
      </w:pPr>
      <w:r w:rsidRPr="000246DB">
        <w:rPr>
          <w:rFonts w:ascii="Calibri" w:eastAsia="Times New Roman" w:hAnsi="Calibri" w:cs="Times New Roman"/>
          <w:sz w:val="25"/>
          <w:szCs w:val="25"/>
          <w:lang w:eastAsia="ru-RU"/>
        </w:rPr>
        <w:t xml:space="preserve">                                                                      </w:t>
      </w:r>
    </w:p>
    <w:p w14:paraId="73C9536A" w14:textId="77777777" w:rsidR="00A71B6A" w:rsidRPr="000246DB" w:rsidRDefault="00A71B6A" w:rsidP="00A71B6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0D91F3FC" w14:textId="77777777" w:rsidR="00A71B6A" w:rsidRPr="000246DB" w:rsidRDefault="00A71B6A" w:rsidP="00A71B6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3349C25F" w14:textId="77777777" w:rsidR="00A71B6A" w:rsidRPr="000246DB" w:rsidRDefault="00A71B6A" w:rsidP="00A71B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46D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соответствии с ч.11.1. ст.35, ч.5.1. ст.36 Федерального закона от 06.10.2003г. № 131-ФЗ (в ред. от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30.12.2021</w:t>
      </w:r>
      <w:r w:rsidRPr="000246D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г.) «Об общих принципах организации местного самоуправления в Российской Федерации», ч.3 ст.34, п.27 ч.1 ст.44 Устава муниципального образования «Невельский городской округ», Собрание Невельского городского округа </w:t>
      </w:r>
    </w:p>
    <w:p w14:paraId="2FB2765A" w14:textId="77777777" w:rsidR="00A71B6A" w:rsidRPr="000246DB" w:rsidRDefault="00A71B6A" w:rsidP="00A71B6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6C732B3E" w14:textId="77777777" w:rsidR="00A71B6A" w:rsidRPr="000246DB" w:rsidRDefault="00A71B6A" w:rsidP="00A71B6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46D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РЕШИЛО: </w:t>
      </w:r>
    </w:p>
    <w:p w14:paraId="194ECD7B" w14:textId="78B0AB65" w:rsidR="00A71B6A" w:rsidRPr="000246DB" w:rsidRDefault="00A71B6A" w:rsidP="00A71B6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46DB">
        <w:rPr>
          <w:rFonts w:ascii="Times New Roman" w:eastAsia="Times New Roman" w:hAnsi="Times New Roman" w:cs="Times New Roman"/>
          <w:sz w:val="25"/>
          <w:szCs w:val="25"/>
          <w:lang w:eastAsia="ru-RU"/>
        </w:rPr>
        <w:t>1.Принять отчет мэра Невельского городского округа (А.В. Шабельник) к сведению</w:t>
      </w:r>
      <w:r w:rsidR="00CF4D6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(прилагается)</w:t>
      </w:r>
      <w:r w:rsidRPr="000246DB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14:paraId="7F2DA725" w14:textId="77777777" w:rsidR="00A71B6A" w:rsidRPr="000246DB" w:rsidRDefault="00A71B6A" w:rsidP="00A71B6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46D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2.Исполнение обязанностей мэром Невельского городского округа (А.В. Шабельник) и работу администрации Невельского городского округа признать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удовлетворительной</w:t>
      </w:r>
      <w:r w:rsidRPr="000246DB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14:paraId="157230E1" w14:textId="77777777" w:rsidR="00A71B6A" w:rsidRPr="000246DB" w:rsidRDefault="00A71B6A" w:rsidP="00A71B6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46DB">
        <w:rPr>
          <w:rFonts w:ascii="Times New Roman" w:eastAsia="Times New Roman" w:hAnsi="Times New Roman" w:cs="Times New Roman"/>
          <w:sz w:val="25"/>
          <w:szCs w:val="25"/>
          <w:lang w:eastAsia="ru-RU"/>
        </w:rPr>
        <w:t>3.Настоящее Решение опубликовать в газете «Невельские новости».</w:t>
      </w:r>
    </w:p>
    <w:p w14:paraId="58C9D3B8" w14:textId="77777777" w:rsidR="00A71B6A" w:rsidRPr="000246DB" w:rsidRDefault="00A71B6A" w:rsidP="00A71B6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51CC2B96" w14:textId="77777777" w:rsidR="00A71B6A" w:rsidRPr="000246DB" w:rsidRDefault="00A71B6A" w:rsidP="00A71B6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20B0E8FE" w14:textId="77777777" w:rsidR="00A71B6A" w:rsidRPr="000246DB" w:rsidRDefault="00A71B6A" w:rsidP="00A71B6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3DE72766" w14:textId="77777777" w:rsidR="00A71B6A" w:rsidRPr="000246DB" w:rsidRDefault="00A71B6A" w:rsidP="00A71B6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67DF46B3" w14:textId="77777777" w:rsidR="00A71B6A" w:rsidRPr="000246DB" w:rsidRDefault="00A71B6A" w:rsidP="00A71B6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7BA82846" w14:textId="77777777" w:rsidR="00A71B6A" w:rsidRPr="000246DB" w:rsidRDefault="00A71B6A" w:rsidP="00A71B6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7D1E112B" w14:textId="77777777" w:rsidR="00A71B6A" w:rsidRPr="000246DB" w:rsidRDefault="00A71B6A" w:rsidP="00A71B6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058595B0" w14:textId="77777777" w:rsidR="00A71B6A" w:rsidRPr="000246DB" w:rsidRDefault="00A71B6A" w:rsidP="00A71B6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70CC262D" w14:textId="77777777" w:rsidR="00A71B6A" w:rsidRPr="000246DB" w:rsidRDefault="00A71B6A" w:rsidP="00A71B6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62E170C0" w14:textId="77777777" w:rsidR="00A71B6A" w:rsidRPr="000246DB" w:rsidRDefault="00A71B6A" w:rsidP="00A71B6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7DAF5EDF" w14:textId="77777777" w:rsidR="00A71B6A" w:rsidRPr="000246DB" w:rsidRDefault="00A71B6A" w:rsidP="00A71B6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46DB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 Собрания Невельского</w:t>
      </w:r>
    </w:p>
    <w:p w14:paraId="4BD78B25" w14:textId="77777777" w:rsidR="00A71B6A" w:rsidRDefault="00A71B6A" w:rsidP="00A71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6DB">
        <w:rPr>
          <w:rFonts w:ascii="Times New Roman" w:eastAsia="Times New Roman" w:hAnsi="Times New Roman" w:cs="Times New Roman"/>
          <w:sz w:val="25"/>
          <w:szCs w:val="25"/>
          <w:lang w:eastAsia="ru-RU"/>
        </w:rPr>
        <w:t>городского округа                                                                                          И.И. Насыпайко</w:t>
      </w:r>
      <w:r w:rsidRPr="0002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sectPr w:rsidR="00A71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27E30"/>
    <w:multiLevelType w:val="hybridMultilevel"/>
    <w:tmpl w:val="23B41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FF3"/>
    <w:rsid w:val="000077F6"/>
    <w:rsid w:val="00012145"/>
    <w:rsid w:val="000246DB"/>
    <w:rsid w:val="000372B2"/>
    <w:rsid w:val="000536DD"/>
    <w:rsid w:val="00082AAA"/>
    <w:rsid w:val="000B5FEB"/>
    <w:rsid w:val="001004BD"/>
    <w:rsid w:val="00147322"/>
    <w:rsid w:val="0016326F"/>
    <w:rsid w:val="00164A63"/>
    <w:rsid w:val="001A027D"/>
    <w:rsid w:val="001D3E37"/>
    <w:rsid w:val="001D75E8"/>
    <w:rsid w:val="001E490D"/>
    <w:rsid w:val="001E7C5B"/>
    <w:rsid w:val="001F4E07"/>
    <w:rsid w:val="0020491A"/>
    <w:rsid w:val="00221EBC"/>
    <w:rsid w:val="00226F10"/>
    <w:rsid w:val="00272A69"/>
    <w:rsid w:val="00275404"/>
    <w:rsid w:val="00275691"/>
    <w:rsid w:val="0028700B"/>
    <w:rsid w:val="0029084A"/>
    <w:rsid w:val="00290BA5"/>
    <w:rsid w:val="00296550"/>
    <w:rsid w:val="002B7484"/>
    <w:rsid w:val="002C7A3F"/>
    <w:rsid w:val="002D20A6"/>
    <w:rsid w:val="002D5494"/>
    <w:rsid w:val="002E5E62"/>
    <w:rsid w:val="002F3836"/>
    <w:rsid w:val="00307310"/>
    <w:rsid w:val="003324DE"/>
    <w:rsid w:val="00366A74"/>
    <w:rsid w:val="003933A5"/>
    <w:rsid w:val="00394A00"/>
    <w:rsid w:val="00410073"/>
    <w:rsid w:val="00442F40"/>
    <w:rsid w:val="00454005"/>
    <w:rsid w:val="004A418E"/>
    <w:rsid w:val="004C5A86"/>
    <w:rsid w:val="00512861"/>
    <w:rsid w:val="005279A4"/>
    <w:rsid w:val="00536A22"/>
    <w:rsid w:val="00556331"/>
    <w:rsid w:val="00576092"/>
    <w:rsid w:val="00590797"/>
    <w:rsid w:val="005C4191"/>
    <w:rsid w:val="005E564E"/>
    <w:rsid w:val="006C407C"/>
    <w:rsid w:val="00705D11"/>
    <w:rsid w:val="007522CA"/>
    <w:rsid w:val="007705B7"/>
    <w:rsid w:val="0079204A"/>
    <w:rsid w:val="007E0ACF"/>
    <w:rsid w:val="007E1666"/>
    <w:rsid w:val="007E7F89"/>
    <w:rsid w:val="007F3DFC"/>
    <w:rsid w:val="008147A8"/>
    <w:rsid w:val="00816654"/>
    <w:rsid w:val="00823EEE"/>
    <w:rsid w:val="0088753A"/>
    <w:rsid w:val="00894C35"/>
    <w:rsid w:val="008D1074"/>
    <w:rsid w:val="008D49FC"/>
    <w:rsid w:val="008F5285"/>
    <w:rsid w:val="009049C4"/>
    <w:rsid w:val="00906BD7"/>
    <w:rsid w:val="00907FF3"/>
    <w:rsid w:val="009325C5"/>
    <w:rsid w:val="00952AD1"/>
    <w:rsid w:val="00961A4E"/>
    <w:rsid w:val="009670D1"/>
    <w:rsid w:val="009D648F"/>
    <w:rsid w:val="009F5AF7"/>
    <w:rsid w:val="00A0101D"/>
    <w:rsid w:val="00A45785"/>
    <w:rsid w:val="00A45B88"/>
    <w:rsid w:val="00A623AC"/>
    <w:rsid w:val="00A71B6A"/>
    <w:rsid w:val="00A720E2"/>
    <w:rsid w:val="00A73F6A"/>
    <w:rsid w:val="00A803B1"/>
    <w:rsid w:val="00AA0003"/>
    <w:rsid w:val="00AD6218"/>
    <w:rsid w:val="00AF6AA7"/>
    <w:rsid w:val="00B1154C"/>
    <w:rsid w:val="00B22118"/>
    <w:rsid w:val="00B26E32"/>
    <w:rsid w:val="00B37B26"/>
    <w:rsid w:val="00B879B3"/>
    <w:rsid w:val="00B974F5"/>
    <w:rsid w:val="00BA5678"/>
    <w:rsid w:val="00BB55E6"/>
    <w:rsid w:val="00C06872"/>
    <w:rsid w:val="00C135D1"/>
    <w:rsid w:val="00C64F0D"/>
    <w:rsid w:val="00C81A28"/>
    <w:rsid w:val="00C82D47"/>
    <w:rsid w:val="00C93F47"/>
    <w:rsid w:val="00CB5082"/>
    <w:rsid w:val="00CB56A7"/>
    <w:rsid w:val="00CB637F"/>
    <w:rsid w:val="00CF4D66"/>
    <w:rsid w:val="00D0136F"/>
    <w:rsid w:val="00D13925"/>
    <w:rsid w:val="00D46A49"/>
    <w:rsid w:val="00D842CF"/>
    <w:rsid w:val="00DB1E22"/>
    <w:rsid w:val="00DB3867"/>
    <w:rsid w:val="00DF746F"/>
    <w:rsid w:val="00E60F83"/>
    <w:rsid w:val="00E642EB"/>
    <w:rsid w:val="00E86F3B"/>
    <w:rsid w:val="00E87BCE"/>
    <w:rsid w:val="00EA0608"/>
    <w:rsid w:val="00EE20AA"/>
    <w:rsid w:val="00EF2F2E"/>
    <w:rsid w:val="00F067EE"/>
    <w:rsid w:val="00F15928"/>
    <w:rsid w:val="00F37EFC"/>
    <w:rsid w:val="00F73987"/>
    <w:rsid w:val="00FB04C2"/>
    <w:rsid w:val="00FB16FC"/>
    <w:rsid w:val="00FB3F71"/>
    <w:rsid w:val="00FD5F15"/>
    <w:rsid w:val="00FE254D"/>
    <w:rsid w:val="00FE3ABB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09759"/>
  <w15:chartTrackingRefBased/>
  <w15:docId w15:val="{40AB1557-D86D-49EB-BD5A-A08D0BA9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uiPriority w:val="39"/>
    <w:rsid w:val="00EF2F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9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9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9049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39"/>
    <w:rsid w:val="00164A6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39"/>
    <w:rsid w:val="00DB1E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3"/>
    <w:uiPriority w:val="39"/>
    <w:rsid w:val="00B22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024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3"/>
    <w:uiPriority w:val="39"/>
    <w:rsid w:val="00332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39"/>
    <w:rsid w:val="00DF74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Users\&#1058;&#1072;&#1090;&#1100;&#1103;&#1085;&#1072;\Documents\&#1044;&#1086;&#1082;&#1091;&#1084;&#1077;&#1085;&#1090;&#1099;\&#1057;&#1077;&#1089;&#1089;&#1080;&#1080;%20&#1057;&#1053;&#1075;&#1086;\DOC\Nev-gerb.bm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90B08-18F6-4660-9917-203484A5B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Татьяна</dc:creator>
  <cp:keywords/>
  <dc:description/>
  <cp:lastModifiedBy>Татьяна Татьяна</cp:lastModifiedBy>
  <cp:revision>342</cp:revision>
  <cp:lastPrinted>2022-03-01T21:50:00Z</cp:lastPrinted>
  <dcterms:created xsi:type="dcterms:W3CDTF">2021-12-05T23:52:00Z</dcterms:created>
  <dcterms:modified xsi:type="dcterms:W3CDTF">2022-03-02T05:04:00Z</dcterms:modified>
</cp:coreProperties>
</file>