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E4B1" w14:textId="77777777" w:rsidR="00ED00B5" w:rsidRPr="00ED00B5" w:rsidRDefault="00ED00B5" w:rsidP="00ED0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D00B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DFEE13" wp14:editId="38BD2D3D">
            <wp:extent cx="714375" cy="847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44EC" w14:textId="77777777" w:rsidR="00ED00B5" w:rsidRPr="00ED00B5" w:rsidRDefault="00ED00B5" w:rsidP="00ED00B5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ED00B5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D00B5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0084FDC9" w14:textId="77777777" w:rsidR="00ED00B5" w:rsidRPr="00ED00B5" w:rsidRDefault="00ED00B5" w:rsidP="00ED00B5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ED00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0908B8A7" w14:textId="6755170F" w:rsidR="00ED00B5" w:rsidRPr="00ED00B5" w:rsidRDefault="00ED00B5" w:rsidP="00ED00B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/>
          <w:sz w:val="25"/>
          <w:szCs w:val="25"/>
          <w:lang w:eastAsia="ru-RU"/>
        </w:rPr>
      </w:pPr>
      <w:r w:rsidRPr="00ED00B5">
        <w:rPr>
          <w:rFonts w:ascii="Courier New" w:eastAsia="Times New Roman" w:hAnsi="Courier New"/>
          <w:sz w:val="25"/>
          <w:szCs w:val="25"/>
          <w:lang w:eastAsia="ru-RU"/>
        </w:rPr>
        <w:t>№</w:t>
      </w:r>
      <w:r w:rsidRPr="00ED00B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B53A34">
        <w:rPr>
          <w:rFonts w:ascii="Courier New" w:eastAsia="Times New Roman" w:hAnsi="Courier New"/>
          <w:sz w:val="25"/>
          <w:szCs w:val="25"/>
          <w:u w:val="single"/>
          <w:lang w:eastAsia="ru-RU"/>
        </w:rPr>
        <w:t>215</w:t>
      </w:r>
      <w:r w:rsidRPr="00ED00B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ED00B5">
        <w:rPr>
          <w:rFonts w:ascii="Courier New" w:eastAsia="Times New Roman" w:hAnsi="Courier New"/>
          <w:sz w:val="25"/>
          <w:szCs w:val="25"/>
          <w:lang w:eastAsia="ru-RU"/>
        </w:rPr>
        <w:t xml:space="preserve">от </w:t>
      </w:r>
      <w:proofErr w:type="gramStart"/>
      <w:r w:rsidRPr="00ED00B5">
        <w:rPr>
          <w:rFonts w:ascii="Courier New" w:eastAsia="Times New Roman" w:hAnsi="Courier New"/>
          <w:sz w:val="25"/>
          <w:szCs w:val="25"/>
          <w:lang w:eastAsia="ru-RU"/>
        </w:rPr>
        <w:t>«</w:t>
      </w:r>
      <w:r w:rsidRPr="00ED00B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B53A34">
        <w:rPr>
          <w:rFonts w:ascii="Courier New" w:eastAsia="Times New Roman" w:hAnsi="Courier New"/>
          <w:sz w:val="25"/>
          <w:szCs w:val="25"/>
          <w:u w:val="single"/>
          <w:lang w:eastAsia="ru-RU"/>
        </w:rPr>
        <w:t>20</w:t>
      </w:r>
      <w:proofErr w:type="gramEnd"/>
      <w:r w:rsidR="00B53A34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ED00B5">
        <w:rPr>
          <w:rFonts w:ascii="Courier New" w:eastAsia="Times New Roman" w:hAnsi="Courier New"/>
          <w:sz w:val="25"/>
          <w:szCs w:val="25"/>
          <w:lang w:eastAsia="ru-RU"/>
        </w:rPr>
        <w:t xml:space="preserve">» </w:t>
      </w:r>
      <w:r w:rsidRPr="00ED00B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B53A34">
        <w:rPr>
          <w:rFonts w:ascii="Courier New" w:eastAsia="Times New Roman" w:hAnsi="Courier New"/>
          <w:sz w:val="25"/>
          <w:szCs w:val="25"/>
          <w:u w:val="single"/>
          <w:lang w:eastAsia="ru-RU"/>
        </w:rPr>
        <w:t>апреля</w:t>
      </w:r>
      <w:r w:rsidRPr="00ED00B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ED00B5">
        <w:rPr>
          <w:rFonts w:ascii="Courier New" w:eastAsia="Times New Roman" w:hAnsi="Courier New"/>
          <w:sz w:val="25"/>
          <w:szCs w:val="25"/>
          <w:lang w:eastAsia="ru-RU"/>
        </w:rPr>
        <w:t xml:space="preserve">2021г.             </w:t>
      </w:r>
      <w:r w:rsidRPr="00ED00B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B53A34">
        <w:rPr>
          <w:rFonts w:ascii="Courier New" w:eastAsia="Times New Roman" w:hAnsi="Courier New"/>
          <w:sz w:val="25"/>
          <w:szCs w:val="25"/>
          <w:u w:val="single"/>
          <w:lang w:eastAsia="ru-RU"/>
        </w:rPr>
        <w:t>43</w:t>
      </w:r>
      <w:r w:rsidRPr="00ED00B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ED00B5">
        <w:rPr>
          <w:rFonts w:ascii="Courier New" w:eastAsia="Times New Roman" w:hAnsi="Courier New"/>
          <w:sz w:val="25"/>
          <w:szCs w:val="25"/>
          <w:lang w:eastAsia="ru-RU"/>
        </w:rPr>
        <w:t>сессия</w:t>
      </w:r>
      <w:r w:rsidRPr="00ED00B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3 </w:t>
      </w:r>
      <w:r w:rsidRPr="00ED00B5">
        <w:rPr>
          <w:rFonts w:ascii="Courier New" w:eastAsia="Times New Roman" w:hAnsi="Courier New"/>
          <w:sz w:val="25"/>
          <w:szCs w:val="25"/>
          <w:lang w:eastAsia="ru-RU"/>
        </w:rPr>
        <w:t xml:space="preserve">созыва </w:t>
      </w:r>
    </w:p>
    <w:p w14:paraId="2EA08DBA" w14:textId="77777777" w:rsidR="00ED00B5" w:rsidRPr="00ED00B5" w:rsidRDefault="00ED00B5" w:rsidP="00ED00B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00B5">
        <w:rPr>
          <w:rFonts w:ascii="Courier New" w:eastAsia="Times New Roman" w:hAnsi="Courier New"/>
          <w:sz w:val="25"/>
          <w:szCs w:val="25"/>
          <w:lang w:eastAsia="ru-RU"/>
        </w:rPr>
        <w:t>г.Невельск</w:t>
      </w:r>
      <w:proofErr w:type="spellEnd"/>
      <w:r w:rsidRPr="00ED00B5">
        <w:rPr>
          <w:rFonts w:ascii="Courier New" w:eastAsia="Times New Roman" w:hAnsi="Courier New"/>
          <w:sz w:val="25"/>
          <w:szCs w:val="25"/>
          <w:lang w:eastAsia="ru-RU"/>
        </w:rPr>
        <w:t xml:space="preserve">, Сахалинская область </w:t>
      </w:r>
      <w:r w:rsidRPr="00ED00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6069DA3E" w14:textId="77777777" w:rsidR="00ED00B5" w:rsidRPr="00ED00B5" w:rsidRDefault="00ED00B5" w:rsidP="00ED00B5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tbl>
      <w:tblPr>
        <w:tblStyle w:val="5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D00B5" w:rsidRPr="00ED00B5" w14:paraId="3E9E008A" w14:textId="77777777" w:rsidTr="00ED00B5">
        <w:tc>
          <w:tcPr>
            <w:tcW w:w="4673" w:type="dxa"/>
            <w:hideMark/>
          </w:tcPr>
          <w:p w14:paraId="57E67186" w14:textId="77777777" w:rsidR="00ED00B5" w:rsidRPr="00ED00B5" w:rsidRDefault="00ED00B5" w:rsidP="00ED00B5">
            <w:pPr>
              <w:spacing w:line="240" w:lineRule="auto"/>
              <w:ind w:left="-113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D0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   публичных   слушаний   по проекту Решения Собрания Невельского городского округа «Об исполнении местного бюджета Невельского городского округа за 2020 год».</w:t>
            </w:r>
          </w:p>
        </w:tc>
      </w:tr>
    </w:tbl>
    <w:p w14:paraId="4E878653" w14:textId="77777777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38EFF9" w14:textId="77777777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5B0AC8" w14:textId="77777777" w:rsidR="00ED00B5" w:rsidRPr="00ED00B5" w:rsidRDefault="00ED00B5" w:rsidP="00ED00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п.1 ч.1 ст.16, п.2 ч.3 ст.28, п.2 ч.10 ст.35, ст.52 Федерального закона от 06.10.2003г. № 131-ФЗ (в ред. от 29.12.2020г.) «Об общих принципах организации местного самоуправления в Российской Федерации», п.2 ч.3 ст.20, п.2 ч.1 ст.34, ст.80 Устава муниципального образования «Невельский городской округ», Положением «О публичных слушаниях в муниципальном образовании «Невельский городской округ», утвержденное Решением Собрания Невельского городского округа от 28.05.2010г. № 9 (в ред. решения от 19.04.2012г. № 296), Собрание Невельского городского округа</w:t>
      </w:r>
    </w:p>
    <w:p w14:paraId="36B98701" w14:textId="77777777" w:rsidR="00ED00B5" w:rsidRPr="00ED00B5" w:rsidRDefault="00ED00B5" w:rsidP="00ED00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FDDE" w14:textId="77777777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5">
        <w:rPr>
          <w:rFonts w:ascii="Times New Roman" w:eastAsia="Times New Roman" w:hAnsi="Times New Roman"/>
          <w:sz w:val="24"/>
          <w:szCs w:val="24"/>
          <w:lang w:eastAsia="ru-RU"/>
        </w:rPr>
        <w:t>РЕШИЛО:</w:t>
      </w:r>
    </w:p>
    <w:p w14:paraId="0423F296" w14:textId="23E9253A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5">
        <w:rPr>
          <w:rFonts w:ascii="Times New Roman" w:eastAsia="Times New Roman" w:hAnsi="Times New Roman"/>
          <w:sz w:val="24"/>
          <w:szCs w:val="24"/>
          <w:lang w:eastAsia="ru-RU"/>
        </w:rPr>
        <w:t>1.Назначить публичные слушания по проекту Решения Собрания Невельского городского округа «Об исполнении местного бюджета Невельского городского округа за 20</w:t>
      </w:r>
      <w:r w:rsidR="006C552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D00B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на 11 мая 2021 года в 14.30 часов по адресу: г. Невельск, ул. Ленина, д. 15, актовый зал администрации Невельского городского округа, 4 этаж.</w:t>
      </w:r>
    </w:p>
    <w:p w14:paraId="721E1C29" w14:textId="77777777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5">
        <w:rPr>
          <w:rFonts w:ascii="Times New Roman" w:eastAsia="Times New Roman" w:hAnsi="Times New Roman"/>
          <w:sz w:val="24"/>
          <w:szCs w:val="24"/>
          <w:lang w:eastAsia="ru-RU"/>
        </w:rPr>
        <w:t>2.Определить, что прием предложений граждан по проекту Решения Собрания Невельского городского округа «Об исполнении местного бюджета Невельского городского округа за 2020 год» осуществляется по адресу: г. Невельск, ул. Ленина, д. 15, кабинет № 310 (финансовый отдел администрации Невельского городского округа) с 29 апреля 2021 года по 07 мая 2021 года с 9.00 часов до 12.30 часов по рабочим дням, телефон для справок 6-00-46.</w:t>
      </w:r>
    </w:p>
    <w:p w14:paraId="082B4F87" w14:textId="77777777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5">
        <w:rPr>
          <w:rFonts w:ascii="Times New Roman" w:eastAsia="Times New Roman" w:hAnsi="Times New Roman"/>
          <w:sz w:val="24"/>
          <w:szCs w:val="24"/>
          <w:lang w:eastAsia="ru-RU"/>
        </w:rPr>
        <w:t>3.Создать рабочую группу для организации и проведения публичных слушаний по проекту Решения Собрания Невельского городского округа «Об исполнении местного бюджета Невельского городского округа за 2020 год» и утвердить ее персональный состав (прилагается).</w:t>
      </w:r>
    </w:p>
    <w:p w14:paraId="0096A0A0" w14:textId="77777777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5">
        <w:rPr>
          <w:rFonts w:ascii="Times New Roman" w:eastAsia="Times New Roman" w:hAnsi="Times New Roman"/>
          <w:sz w:val="24"/>
          <w:szCs w:val="24"/>
          <w:lang w:eastAsia="ru-RU"/>
        </w:rPr>
        <w:t>4.Настоящее Решение опубликовать в газете «Невельские новости» и разместить на официальном сайте администрации Невельского городского округа.</w:t>
      </w:r>
    </w:p>
    <w:p w14:paraId="2D9CBE8B" w14:textId="77777777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5">
        <w:rPr>
          <w:rFonts w:ascii="Times New Roman" w:eastAsia="Times New Roman" w:hAnsi="Times New Roman"/>
          <w:sz w:val="24"/>
          <w:szCs w:val="24"/>
          <w:lang w:eastAsia="ru-RU"/>
        </w:rPr>
        <w:t>5.Контроль за исполнением настоящего Решения возложить финансовый отдел администрации Невельского городского округа (Е.В. Горнова).</w:t>
      </w:r>
    </w:p>
    <w:p w14:paraId="7146989C" w14:textId="77777777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599444" w14:textId="77777777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99D309" w14:textId="77777777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41F468" w14:textId="77777777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5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Невельского</w:t>
      </w:r>
    </w:p>
    <w:p w14:paraId="304A2874" w14:textId="77777777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И.И. Насыпайко  </w:t>
      </w:r>
    </w:p>
    <w:p w14:paraId="27FEA87C" w14:textId="77777777" w:rsidR="00ED00B5" w:rsidRPr="00ED00B5" w:rsidRDefault="00ED00B5" w:rsidP="00ED0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D00B5" w:rsidRPr="00ED00B5" w:rsidSect="00087E4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96"/>
    <w:rsid w:val="000144B7"/>
    <w:rsid w:val="000148E0"/>
    <w:rsid w:val="000240DF"/>
    <w:rsid w:val="000357C2"/>
    <w:rsid w:val="00037D06"/>
    <w:rsid w:val="000447F7"/>
    <w:rsid w:val="00050752"/>
    <w:rsid w:val="00060E41"/>
    <w:rsid w:val="00075838"/>
    <w:rsid w:val="00077866"/>
    <w:rsid w:val="00087E4D"/>
    <w:rsid w:val="00092AD9"/>
    <w:rsid w:val="000946F2"/>
    <w:rsid w:val="000A75C3"/>
    <w:rsid w:val="000B2C3A"/>
    <w:rsid w:val="000B36A0"/>
    <w:rsid w:val="000B4576"/>
    <w:rsid w:val="000B515A"/>
    <w:rsid w:val="000B5BC5"/>
    <w:rsid w:val="000C499D"/>
    <w:rsid w:val="000C5A8B"/>
    <w:rsid w:val="000C6402"/>
    <w:rsid w:val="000C7A28"/>
    <w:rsid w:val="000C7E63"/>
    <w:rsid w:val="000E2170"/>
    <w:rsid w:val="000E5CC5"/>
    <w:rsid w:val="00101B66"/>
    <w:rsid w:val="00101E94"/>
    <w:rsid w:val="001368F3"/>
    <w:rsid w:val="00140D0E"/>
    <w:rsid w:val="00146BA8"/>
    <w:rsid w:val="00154E97"/>
    <w:rsid w:val="00154FE3"/>
    <w:rsid w:val="00156203"/>
    <w:rsid w:val="00160058"/>
    <w:rsid w:val="001600F3"/>
    <w:rsid w:val="0017036A"/>
    <w:rsid w:val="0017628B"/>
    <w:rsid w:val="00182050"/>
    <w:rsid w:val="001911A6"/>
    <w:rsid w:val="001922AF"/>
    <w:rsid w:val="00196A97"/>
    <w:rsid w:val="001A1486"/>
    <w:rsid w:val="001A521C"/>
    <w:rsid w:val="001B3614"/>
    <w:rsid w:val="001B46FF"/>
    <w:rsid w:val="001C33AA"/>
    <w:rsid w:val="001D0091"/>
    <w:rsid w:val="001D45D3"/>
    <w:rsid w:val="001D4B45"/>
    <w:rsid w:val="001D7199"/>
    <w:rsid w:val="001D73AC"/>
    <w:rsid w:val="001E7FD7"/>
    <w:rsid w:val="002051FA"/>
    <w:rsid w:val="00213DDE"/>
    <w:rsid w:val="00224698"/>
    <w:rsid w:val="002373F6"/>
    <w:rsid w:val="00237A56"/>
    <w:rsid w:val="002412F0"/>
    <w:rsid w:val="0024174B"/>
    <w:rsid w:val="00244D75"/>
    <w:rsid w:val="002462AB"/>
    <w:rsid w:val="00262E1B"/>
    <w:rsid w:val="00263809"/>
    <w:rsid w:val="0027689D"/>
    <w:rsid w:val="002812A8"/>
    <w:rsid w:val="002847C8"/>
    <w:rsid w:val="00284921"/>
    <w:rsid w:val="002A4B68"/>
    <w:rsid w:val="002A5E0B"/>
    <w:rsid w:val="002C3F9F"/>
    <w:rsid w:val="002E55B5"/>
    <w:rsid w:val="002E6900"/>
    <w:rsid w:val="002F2BFA"/>
    <w:rsid w:val="002F5E68"/>
    <w:rsid w:val="002F5ED1"/>
    <w:rsid w:val="00302C89"/>
    <w:rsid w:val="0030379D"/>
    <w:rsid w:val="00304723"/>
    <w:rsid w:val="00305E3D"/>
    <w:rsid w:val="003139C0"/>
    <w:rsid w:val="00313AD4"/>
    <w:rsid w:val="00320A78"/>
    <w:rsid w:val="0032228A"/>
    <w:rsid w:val="003260B3"/>
    <w:rsid w:val="00331917"/>
    <w:rsid w:val="003337F4"/>
    <w:rsid w:val="00334685"/>
    <w:rsid w:val="00337EEC"/>
    <w:rsid w:val="003514E3"/>
    <w:rsid w:val="00353ABD"/>
    <w:rsid w:val="00360969"/>
    <w:rsid w:val="00362C85"/>
    <w:rsid w:val="003636A0"/>
    <w:rsid w:val="00364026"/>
    <w:rsid w:val="00364854"/>
    <w:rsid w:val="00377975"/>
    <w:rsid w:val="003869F1"/>
    <w:rsid w:val="00392F74"/>
    <w:rsid w:val="003A0E9D"/>
    <w:rsid w:val="003A110E"/>
    <w:rsid w:val="003B35ED"/>
    <w:rsid w:val="003B6D56"/>
    <w:rsid w:val="003C0D73"/>
    <w:rsid w:val="003C628B"/>
    <w:rsid w:val="003C6403"/>
    <w:rsid w:val="003C6DF4"/>
    <w:rsid w:val="003C78EC"/>
    <w:rsid w:val="003D210E"/>
    <w:rsid w:val="003E53E9"/>
    <w:rsid w:val="003F016D"/>
    <w:rsid w:val="003F197E"/>
    <w:rsid w:val="004100DF"/>
    <w:rsid w:val="004333E5"/>
    <w:rsid w:val="00440727"/>
    <w:rsid w:val="0044662D"/>
    <w:rsid w:val="004467E4"/>
    <w:rsid w:val="00446BC1"/>
    <w:rsid w:val="00467E5C"/>
    <w:rsid w:val="0048146B"/>
    <w:rsid w:val="00486E91"/>
    <w:rsid w:val="004A7C79"/>
    <w:rsid w:val="004B18A0"/>
    <w:rsid w:val="004B70AF"/>
    <w:rsid w:val="004E0408"/>
    <w:rsid w:val="004E570F"/>
    <w:rsid w:val="00503CE6"/>
    <w:rsid w:val="005107AB"/>
    <w:rsid w:val="00511622"/>
    <w:rsid w:val="0052589E"/>
    <w:rsid w:val="00526233"/>
    <w:rsid w:val="00527530"/>
    <w:rsid w:val="00537906"/>
    <w:rsid w:val="00553B11"/>
    <w:rsid w:val="00554BF8"/>
    <w:rsid w:val="00585420"/>
    <w:rsid w:val="00586476"/>
    <w:rsid w:val="005977E9"/>
    <w:rsid w:val="005A320E"/>
    <w:rsid w:val="005A56E5"/>
    <w:rsid w:val="005A5C1E"/>
    <w:rsid w:val="005A7A8F"/>
    <w:rsid w:val="005B2588"/>
    <w:rsid w:val="005B7589"/>
    <w:rsid w:val="005C07C4"/>
    <w:rsid w:val="005C26F4"/>
    <w:rsid w:val="005C2990"/>
    <w:rsid w:val="005C3EEC"/>
    <w:rsid w:val="005C438C"/>
    <w:rsid w:val="005F0562"/>
    <w:rsid w:val="005F5FF3"/>
    <w:rsid w:val="00606C6E"/>
    <w:rsid w:val="0061411F"/>
    <w:rsid w:val="00624542"/>
    <w:rsid w:val="00626CC3"/>
    <w:rsid w:val="00631F46"/>
    <w:rsid w:val="00656199"/>
    <w:rsid w:val="006561EC"/>
    <w:rsid w:val="00677326"/>
    <w:rsid w:val="006773D6"/>
    <w:rsid w:val="006827D7"/>
    <w:rsid w:val="006858A9"/>
    <w:rsid w:val="00694365"/>
    <w:rsid w:val="006C5523"/>
    <w:rsid w:val="006C55D3"/>
    <w:rsid w:val="006C5A83"/>
    <w:rsid w:val="006D3536"/>
    <w:rsid w:val="006E2617"/>
    <w:rsid w:val="006E3EB2"/>
    <w:rsid w:val="006E54D4"/>
    <w:rsid w:val="006E66C0"/>
    <w:rsid w:val="006F51FF"/>
    <w:rsid w:val="006F633E"/>
    <w:rsid w:val="0072030D"/>
    <w:rsid w:val="0074638C"/>
    <w:rsid w:val="007503E3"/>
    <w:rsid w:val="0075705B"/>
    <w:rsid w:val="00770CE7"/>
    <w:rsid w:val="00772838"/>
    <w:rsid w:val="00780EBD"/>
    <w:rsid w:val="00781739"/>
    <w:rsid w:val="00782649"/>
    <w:rsid w:val="00794689"/>
    <w:rsid w:val="00795058"/>
    <w:rsid w:val="00796015"/>
    <w:rsid w:val="00796129"/>
    <w:rsid w:val="00796DC4"/>
    <w:rsid w:val="007A1F57"/>
    <w:rsid w:val="007A588D"/>
    <w:rsid w:val="007B056C"/>
    <w:rsid w:val="007B3BA8"/>
    <w:rsid w:val="007D0907"/>
    <w:rsid w:val="007E1497"/>
    <w:rsid w:val="007E50D8"/>
    <w:rsid w:val="007F3316"/>
    <w:rsid w:val="007F3730"/>
    <w:rsid w:val="00802AAD"/>
    <w:rsid w:val="00803EAB"/>
    <w:rsid w:val="0080423B"/>
    <w:rsid w:val="008122DC"/>
    <w:rsid w:val="00813552"/>
    <w:rsid w:val="008154D8"/>
    <w:rsid w:val="00843E9B"/>
    <w:rsid w:val="00845C62"/>
    <w:rsid w:val="0085141E"/>
    <w:rsid w:val="008545FC"/>
    <w:rsid w:val="00871499"/>
    <w:rsid w:val="00871989"/>
    <w:rsid w:val="008750AB"/>
    <w:rsid w:val="00882338"/>
    <w:rsid w:val="00884DCC"/>
    <w:rsid w:val="00892806"/>
    <w:rsid w:val="00892EF2"/>
    <w:rsid w:val="008A02C5"/>
    <w:rsid w:val="008A05B1"/>
    <w:rsid w:val="008C51BD"/>
    <w:rsid w:val="008D0352"/>
    <w:rsid w:val="008D18BE"/>
    <w:rsid w:val="008D2256"/>
    <w:rsid w:val="008E1799"/>
    <w:rsid w:val="008E29B3"/>
    <w:rsid w:val="008F3341"/>
    <w:rsid w:val="00902A34"/>
    <w:rsid w:val="00902E5F"/>
    <w:rsid w:val="00907C32"/>
    <w:rsid w:val="00911DDF"/>
    <w:rsid w:val="00914B32"/>
    <w:rsid w:val="00923B91"/>
    <w:rsid w:val="009248F8"/>
    <w:rsid w:val="00942E00"/>
    <w:rsid w:val="0096650B"/>
    <w:rsid w:val="0097678B"/>
    <w:rsid w:val="009974B3"/>
    <w:rsid w:val="009B1112"/>
    <w:rsid w:val="009C2420"/>
    <w:rsid w:val="009D3E87"/>
    <w:rsid w:val="009E22A9"/>
    <w:rsid w:val="009E2EE1"/>
    <w:rsid w:val="009E33A4"/>
    <w:rsid w:val="009E5C5C"/>
    <w:rsid w:val="00A01DA1"/>
    <w:rsid w:val="00A045AF"/>
    <w:rsid w:val="00A06521"/>
    <w:rsid w:val="00A21ECD"/>
    <w:rsid w:val="00A30562"/>
    <w:rsid w:val="00A34E5C"/>
    <w:rsid w:val="00A35209"/>
    <w:rsid w:val="00A36320"/>
    <w:rsid w:val="00A40A5F"/>
    <w:rsid w:val="00A60C7E"/>
    <w:rsid w:val="00A620C2"/>
    <w:rsid w:val="00A62D2B"/>
    <w:rsid w:val="00A724D7"/>
    <w:rsid w:val="00A745E9"/>
    <w:rsid w:val="00A76414"/>
    <w:rsid w:val="00A779F1"/>
    <w:rsid w:val="00A82624"/>
    <w:rsid w:val="00A85DB1"/>
    <w:rsid w:val="00A95D17"/>
    <w:rsid w:val="00AA4578"/>
    <w:rsid w:val="00AB3E59"/>
    <w:rsid w:val="00AC21B7"/>
    <w:rsid w:val="00AC2E91"/>
    <w:rsid w:val="00AC3AB3"/>
    <w:rsid w:val="00AC510F"/>
    <w:rsid w:val="00AC5B73"/>
    <w:rsid w:val="00AC6572"/>
    <w:rsid w:val="00AD0BB3"/>
    <w:rsid w:val="00AD501A"/>
    <w:rsid w:val="00AD52F8"/>
    <w:rsid w:val="00AE1B43"/>
    <w:rsid w:val="00AE32BC"/>
    <w:rsid w:val="00AE4829"/>
    <w:rsid w:val="00AE6D61"/>
    <w:rsid w:val="00AF0479"/>
    <w:rsid w:val="00B06F0A"/>
    <w:rsid w:val="00B1752F"/>
    <w:rsid w:val="00B209CD"/>
    <w:rsid w:val="00B22A67"/>
    <w:rsid w:val="00B24ECF"/>
    <w:rsid w:val="00B2686A"/>
    <w:rsid w:val="00B367E5"/>
    <w:rsid w:val="00B45CF1"/>
    <w:rsid w:val="00B52895"/>
    <w:rsid w:val="00B53A34"/>
    <w:rsid w:val="00B57716"/>
    <w:rsid w:val="00B65682"/>
    <w:rsid w:val="00B86E0F"/>
    <w:rsid w:val="00BA179F"/>
    <w:rsid w:val="00BA29C5"/>
    <w:rsid w:val="00BA70B9"/>
    <w:rsid w:val="00BA7A5A"/>
    <w:rsid w:val="00BB2E67"/>
    <w:rsid w:val="00BB6E26"/>
    <w:rsid w:val="00BC1445"/>
    <w:rsid w:val="00BE106C"/>
    <w:rsid w:val="00BE27D0"/>
    <w:rsid w:val="00BE4D00"/>
    <w:rsid w:val="00BF5464"/>
    <w:rsid w:val="00BF5BC5"/>
    <w:rsid w:val="00BF7602"/>
    <w:rsid w:val="00C1220B"/>
    <w:rsid w:val="00C31D70"/>
    <w:rsid w:val="00C32C9A"/>
    <w:rsid w:val="00C75D88"/>
    <w:rsid w:val="00C80431"/>
    <w:rsid w:val="00CA4018"/>
    <w:rsid w:val="00CA4714"/>
    <w:rsid w:val="00CB7F53"/>
    <w:rsid w:val="00CC6EE3"/>
    <w:rsid w:val="00CE7B2E"/>
    <w:rsid w:val="00CE7D0D"/>
    <w:rsid w:val="00CF4B2C"/>
    <w:rsid w:val="00D03292"/>
    <w:rsid w:val="00D12DC9"/>
    <w:rsid w:val="00D15C92"/>
    <w:rsid w:val="00D1633E"/>
    <w:rsid w:val="00D33FD7"/>
    <w:rsid w:val="00D434E7"/>
    <w:rsid w:val="00D50B4D"/>
    <w:rsid w:val="00D51771"/>
    <w:rsid w:val="00D667FF"/>
    <w:rsid w:val="00D66F2A"/>
    <w:rsid w:val="00D71750"/>
    <w:rsid w:val="00D7386B"/>
    <w:rsid w:val="00D87893"/>
    <w:rsid w:val="00DB3552"/>
    <w:rsid w:val="00DC0D8F"/>
    <w:rsid w:val="00DD0169"/>
    <w:rsid w:val="00DD0402"/>
    <w:rsid w:val="00DD067C"/>
    <w:rsid w:val="00DD290B"/>
    <w:rsid w:val="00DE074C"/>
    <w:rsid w:val="00DE6658"/>
    <w:rsid w:val="00DE6803"/>
    <w:rsid w:val="00DF284E"/>
    <w:rsid w:val="00DF4B65"/>
    <w:rsid w:val="00E0245B"/>
    <w:rsid w:val="00E06936"/>
    <w:rsid w:val="00E10717"/>
    <w:rsid w:val="00E14953"/>
    <w:rsid w:val="00E16EB0"/>
    <w:rsid w:val="00E17853"/>
    <w:rsid w:val="00E2675F"/>
    <w:rsid w:val="00E34DF3"/>
    <w:rsid w:val="00E45CC9"/>
    <w:rsid w:val="00E66302"/>
    <w:rsid w:val="00E91CB5"/>
    <w:rsid w:val="00E93626"/>
    <w:rsid w:val="00E945EE"/>
    <w:rsid w:val="00EA1C2D"/>
    <w:rsid w:val="00EA209D"/>
    <w:rsid w:val="00EB6AE6"/>
    <w:rsid w:val="00ED00B5"/>
    <w:rsid w:val="00ED5D79"/>
    <w:rsid w:val="00ED6AEC"/>
    <w:rsid w:val="00EE36C0"/>
    <w:rsid w:val="00EE39B9"/>
    <w:rsid w:val="00EE6EFB"/>
    <w:rsid w:val="00F06A82"/>
    <w:rsid w:val="00F12D6A"/>
    <w:rsid w:val="00F22421"/>
    <w:rsid w:val="00F2640B"/>
    <w:rsid w:val="00F73256"/>
    <w:rsid w:val="00F7566B"/>
    <w:rsid w:val="00F955CE"/>
    <w:rsid w:val="00F96171"/>
    <w:rsid w:val="00FA141E"/>
    <w:rsid w:val="00FA3E96"/>
    <w:rsid w:val="00FA5A25"/>
    <w:rsid w:val="00FB2AC7"/>
    <w:rsid w:val="00FC296F"/>
    <w:rsid w:val="00FD341A"/>
    <w:rsid w:val="00FD78FC"/>
    <w:rsid w:val="00FE2F65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693"/>
  <w15:docId w15:val="{3CDDC5CA-1303-4136-A24E-A88374B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36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4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5CC9"/>
    <w:rPr>
      <w:rFonts w:ascii="Calibri" w:eastAsia="Calibri" w:hAnsi="Calibri" w:cs="Times New Roman"/>
    </w:rPr>
  </w:style>
  <w:style w:type="table" w:customStyle="1" w:styleId="211">
    <w:name w:val="Сетка таблицы211"/>
    <w:basedOn w:val="a1"/>
    <w:uiPriority w:val="39"/>
    <w:rsid w:val="003A0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14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302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3609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035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39"/>
    <w:rsid w:val="009E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4D8A-112A-4DCF-93A2-BD1DDB99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Татьяна</cp:lastModifiedBy>
  <cp:revision>844</cp:revision>
  <cp:lastPrinted>2021-03-09T04:44:00Z</cp:lastPrinted>
  <dcterms:created xsi:type="dcterms:W3CDTF">2020-05-24T23:06:00Z</dcterms:created>
  <dcterms:modified xsi:type="dcterms:W3CDTF">2021-04-21T01:25:00Z</dcterms:modified>
</cp:coreProperties>
</file>