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49" w:rsidRPr="004100DF" w:rsidRDefault="00E9407F" w:rsidP="00782649">
      <w:pPr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>
        <w:rPr>
          <w:rFonts w:eastAsia="Times New Roman"/>
          <w:sz w:val="25"/>
          <w:szCs w:val="25"/>
          <w:lang w:eastAsia="ru-RU"/>
        </w:rPr>
        <w:t xml:space="preserve">                                                            </w:t>
      </w:r>
      <w:r w:rsidR="00782649" w:rsidRPr="004100DF">
        <w:rPr>
          <w:rFonts w:eastAsia="Times New Roman"/>
          <w:sz w:val="25"/>
          <w:szCs w:val="25"/>
          <w:lang w:eastAsia="ru-RU"/>
        </w:rPr>
        <w:t xml:space="preserve">          </w:t>
      </w:r>
      <w:r w:rsidR="00782649">
        <w:rPr>
          <w:rFonts w:eastAsia="Times New Roman"/>
          <w:noProof/>
          <w:lang w:eastAsia="ru-RU"/>
        </w:rPr>
        <w:drawing>
          <wp:inline distT="0" distB="0" distL="0" distR="0" wp14:anchorId="18289BCB" wp14:editId="68ED8AB1">
            <wp:extent cx="718185" cy="848995"/>
            <wp:effectExtent l="0" t="0" r="5715" b="8255"/>
            <wp:docPr id="5" name="Рисунок 5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49" w:rsidRPr="004100DF" w:rsidRDefault="00782649" w:rsidP="00782649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</w:pPr>
      <w:r w:rsidRPr="004100DF">
        <w:rPr>
          <w:rFonts w:ascii="Times New Roman" w:eastAsia="Times New Roman" w:hAnsi="Times New Roman"/>
          <w:b/>
          <w:bCs/>
          <w:spacing w:val="80"/>
          <w:sz w:val="42"/>
          <w:szCs w:val="42"/>
          <w:lang w:eastAsia="ru-RU"/>
        </w:rPr>
        <w:t>РЕШЕНИЕ</w:t>
      </w:r>
    </w:p>
    <w:p w:rsidR="00782649" w:rsidRPr="004100DF" w:rsidRDefault="00782649" w:rsidP="00782649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iCs/>
          <w:spacing w:val="-20"/>
          <w:sz w:val="26"/>
          <w:szCs w:val="26"/>
          <w:lang w:eastAsia="ru-RU"/>
        </w:rPr>
      </w:pPr>
      <w:r w:rsidRPr="004100DF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СОБРАНИЯ НЕВЕЛЬСКОГО ГОРОДСКОГО ОКРУГА</w:t>
      </w:r>
    </w:p>
    <w:p w:rsidR="00782649" w:rsidRPr="00BF5464" w:rsidRDefault="00782649" w:rsidP="007826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915" w:rsidRDefault="00285915" w:rsidP="002859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4714">
        <w:rPr>
          <w:rFonts w:ascii="Times New Roman" w:eastAsia="Times New Roman" w:hAnsi="Times New Roman"/>
          <w:sz w:val="24"/>
          <w:szCs w:val="24"/>
        </w:rPr>
        <w:t xml:space="preserve">О внесении изменений в Генеральный план муниципального образования «Невельский </w:t>
      </w:r>
      <w:r>
        <w:rPr>
          <w:rFonts w:ascii="Times New Roman" w:eastAsia="Times New Roman" w:hAnsi="Times New Roman"/>
          <w:sz w:val="24"/>
          <w:szCs w:val="24"/>
        </w:rPr>
        <w:t>городской округ», утвержденный Р</w:t>
      </w:r>
      <w:r w:rsidRPr="00CA4714">
        <w:rPr>
          <w:rFonts w:ascii="Times New Roman" w:eastAsia="Times New Roman" w:hAnsi="Times New Roman"/>
          <w:sz w:val="24"/>
          <w:szCs w:val="24"/>
        </w:rPr>
        <w:t xml:space="preserve">ешением Собрания Невельского городского округа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2649" w:rsidRDefault="00285915" w:rsidP="002859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11.06.2019</w:t>
      </w:r>
      <w:r w:rsidRPr="00CA4714">
        <w:rPr>
          <w:rFonts w:ascii="Times New Roman" w:eastAsia="Times New Roman" w:hAnsi="Times New Roman"/>
          <w:sz w:val="24"/>
          <w:szCs w:val="24"/>
        </w:rPr>
        <w:t>г. №</w:t>
      </w:r>
      <w:r>
        <w:rPr>
          <w:rFonts w:ascii="Times New Roman" w:eastAsia="Times New Roman" w:hAnsi="Times New Roman"/>
          <w:sz w:val="24"/>
          <w:szCs w:val="24"/>
        </w:rPr>
        <w:t xml:space="preserve"> 623.</w:t>
      </w:r>
    </w:p>
    <w:p w:rsidR="00285915" w:rsidRDefault="00285915" w:rsidP="007826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915" w:rsidRPr="00BF5464" w:rsidRDefault="00285915" w:rsidP="007826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649" w:rsidRPr="00BF5464" w:rsidRDefault="00285915" w:rsidP="007826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Принято Собранием Невельского городского округа в</w:t>
      </w:r>
      <w:r w:rsidR="00782649" w:rsidRPr="00BF5464">
        <w:rPr>
          <w:rFonts w:ascii="Times New Roman" w:hAnsi="Times New Roman"/>
          <w:sz w:val="24"/>
          <w:szCs w:val="24"/>
          <w:lang w:eastAsia="ru-RU"/>
        </w:rPr>
        <w:t xml:space="preserve"> соответствии со статьями </w:t>
      </w:r>
      <w:r w:rsidR="00782649">
        <w:rPr>
          <w:rFonts w:ascii="Times New Roman" w:hAnsi="Times New Roman"/>
          <w:sz w:val="24"/>
          <w:szCs w:val="24"/>
          <w:lang w:eastAsia="ru-RU"/>
        </w:rPr>
        <w:t xml:space="preserve">8, </w:t>
      </w:r>
      <w:r w:rsidR="00782649" w:rsidRPr="00BF5464">
        <w:rPr>
          <w:rFonts w:ascii="Times New Roman" w:hAnsi="Times New Roman"/>
          <w:sz w:val="24"/>
          <w:szCs w:val="24"/>
          <w:lang w:eastAsia="ru-RU"/>
        </w:rPr>
        <w:t xml:space="preserve">9, 23, 24 Градостроительного кодекса Российской Федерации, статьей 16, </w:t>
      </w:r>
      <w:r w:rsidR="00782649">
        <w:rPr>
          <w:rFonts w:ascii="Times New Roman" w:hAnsi="Times New Roman"/>
          <w:sz w:val="24"/>
          <w:szCs w:val="24"/>
          <w:lang w:eastAsia="ru-RU"/>
        </w:rPr>
        <w:t xml:space="preserve">35 </w:t>
      </w:r>
      <w:r w:rsidR="00782649" w:rsidRPr="00BF5464">
        <w:rPr>
          <w:rFonts w:ascii="Times New Roman" w:hAnsi="Times New Roman"/>
          <w:sz w:val="24"/>
          <w:szCs w:val="24"/>
          <w:lang w:eastAsia="ru-RU"/>
        </w:rPr>
        <w:t>Федерального закона от 06.10.2003</w:t>
      </w:r>
      <w:r w:rsidR="00782649">
        <w:rPr>
          <w:rFonts w:ascii="Times New Roman" w:hAnsi="Times New Roman"/>
          <w:sz w:val="24"/>
          <w:szCs w:val="24"/>
          <w:lang w:eastAsia="ru-RU"/>
        </w:rPr>
        <w:t>г.</w:t>
      </w:r>
      <w:r w:rsidR="00782649" w:rsidRPr="00BF5464">
        <w:rPr>
          <w:rFonts w:ascii="Times New Roman" w:hAnsi="Times New Roman"/>
          <w:sz w:val="24"/>
          <w:szCs w:val="24"/>
          <w:lang w:eastAsia="ru-RU"/>
        </w:rPr>
        <w:t xml:space="preserve"> № 131-ФЗ</w:t>
      </w:r>
      <w:r w:rsidR="00782649">
        <w:rPr>
          <w:rFonts w:ascii="Times New Roman" w:hAnsi="Times New Roman"/>
          <w:sz w:val="24"/>
          <w:szCs w:val="24"/>
          <w:lang w:eastAsia="ru-RU"/>
        </w:rPr>
        <w:t xml:space="preserve"> (в ред. от 20.07.2020г.) </w:t>
      </w:r>
      <w:r w:rsidR="00782649" w:rsidRPr="00BF5464">
        <w:rPr>
          <w:rFonts w:ascii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Постановлением администрации Невельского городского округа от 24.09.2019</w:t>
      </w:r>
      <w:r w:rsidR="00782649">
        <w:rPr>
          <w:rFonts w:ascii="Times New Roman" w:hAnsi="Times New Roman"/>
          <w:sz w:val="24"/>
          <w:szCs w:val="24"/>
          <w:lang w:eastAsia="ru-RU"/>
        </w:rPr>
        <w:t>г.</w:t>
      </w:r>
      <w:r w:rsidR="00782649" w:rsidRPr="00BF5464">
        <w:rPr>
          <w:rFonts w:ascii="Times New Roman" w:hAnsi="Times New Roman"/>
          <w:sz w:val="24"/>
          <w:szCs w:val="24"/>
          <w:lang w:eastAsia="ru-RU"/>
        </w:rPr>
        <w:t xml:space="preserve"> № 1472 «О подготовке проекта внесения изменений в Генеральный план муниципального образования «Невельский</w:t>
      </w:r>
      <w:proofErr w:type="gramEnd"/>
      <w:r w:rsidR="00782649" w:rsidRPr="00BF5464">
        <w:rPr>
          <w:rFonts w:ascii="Times New Roman" w:hAnsi="Times New Roman"/>
          <w:sz w:val="24"/>
          <w:szCs w:val="24"/>
          <w:lang w:eastAsia="ru-RU"/>
        </w:rPr>
        <w:t xml:space="preserve"> городс</w:t>
      </w:r>
      <w:r w:rsidR="00782649">
        <w:rPr>
          <w:rFonts w:ascii="Times New Roman" w:hAnsi="Times New Roman"/>
          <w:sz w:val="24"/>
          <w:szCs w:val="24"/>
          <w:lang w:eastAsia="ru-RU"/>
        </w:rPr>
        <w:t>кой округ»,  руководствуясь пунктом 28 части 1 статьи 9, пунктом 10 части 2 статьи 34</w:t>
      </w:r>
      <w:r w:rsidR="00782649" w:rsidRPr="00BF5464">
        <w:rPr>
          <w:rFonts w:ascii="Times New Roman" w:hAnsi="Times New Roman"/>
          <w:sz w:val="24"/>
          <w:szCs w:val="24"/>
          <w:lang w:eastAsia="ru-RU"/>
        </w:rPr>
        <w:t xml:space="preserve"> Устава муниципального образования «Невельский городской округ»</w:t>
      </w:r>
      <w:r w:rsidR="0078264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Решение № 15</w:t>
      </w:r>
      <w:r w:rsidR="00E9407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от 17 ноября 2020 года 32-ой сессией 3 созыва.</w:t>
      </w:r>
      <w:r w:rsidR="0078264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85915" w:rsidRDefault="00285915" w:rsidP="007826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5915" w:rsidRPr="00BF5464" w:rsidRDefault="00285915" w:rsidP="007826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649" w:rsidRDefault="00782649" w:rsidP="00285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C44A7">
        <w:rPr>
          <w:rFonts w:ascii="Times New Roman" w:hAnsi="Times New Roman"/>
          <w:sz w:val="24"/>
          <w:szCs w:val="24"/>
        </w:rPr>
        <w:t xml:space="preserve">Внести в Генеральный план </w:t>
      </w:r>
      <w:r w:rsidRPr="00BF5464">
        <w:rPr>
          <w:rFonts w:ascii="Times New Roman" w:hAnsi="Times New Roman"/>
          <w:sz w:val="24"/>
          <w:szCs w:val="24"/>
        </w:rPr>
        <w:t xml:space="preserve">муниципального образования «Невельский городской округ», </w:t>
      </w:r>
      <w:r>
        <w:rPr>
          <w:rFonts w:ascii="Times New Roman" w:hAnsi="Times New Roman"/>
          <w:sz w:val="24"/>
          <w:szCs w:val="24"/>
          <w:lang w:eastAsia="ru-RU"/>
        </w:rPr>
        <w:t>утвержденный Р</w:t>
      </w:r>
      <w:r w:rsidRPr="00BF5464">
        <w:rPr>
          <w:rFonts w:ascii="Times New Roman" w:hAnsi="Times New Roman"/>
          <w:sz w:val="24"/>
          <w:szCs w:val="24"/>
          <w:lang w:eastAsia="ru-RU"/>
        </w:rPr>
        <w:t>ешением Собрания Невельского городского округа от 11.06.2019г.</w:t>
      </w:r>
      <w:r w:rsidRPr="00606C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5464">
        <w:rPr>
          <w:rFonts w:ascii="Times New Roman" w:hAnsi="Times New Roman"/>
          <w:sz w:val="24"/>
          <w:szCs w:val="24"/>
          <w:lang w:eastAsia="ru-RU"/>
        </w:rPr>
        <w:t>№ 623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782649" w:rsidRPr="00BF5464" w:rsidRDefault="00782649" w:rsidP="00285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Pr="00BF5464">
        <w:rPr>
          <w:rFonts w:ascii="Times New Roman" w:hAnsi="Times New Roman"/>
          <w:sz w:val="24"/>
          <w:szCs w:val="24"/>
          <w:lang w:eastAsia="ru-RU"/>
        </w:rPr>
        <w:t xml:space="preserve">Утвердить Генеральный план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F5464">
        <w:rPr>
          <w:rFonts w:ascii="Times New Roman" w:hAnsi="Times New Roman"/>
          <w:sz w:val="24"/>
          <w:szCs w:val="24"/>
          <w:lang w:eastAsia="ru-RU"/>
        </w:rPr>
        <w:t>Невельский городской округ» в новой редакции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(прилагается)</w:t>
      </w:r>
      <w:r w:rsidRPr="00BF5464">
        <w:rPr>
          <w:rFonts w:ascii="Times New Roman" w:hAnsi="Times New Roman"/>
          <w:sz w:val="24"/>
          <w:szCs w:val="24"/>
          <w:lang w:eastAsia="ru-RU"/>
        </w:rPr>
        <w:t>.</w:t>
      </w:r>
    </w:p>
    <w:p w:rsidR="00782649" w:rsidRPr="00BF5464" w:rsidRDefault="00782649" w:rsidP="00285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BF5464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BF5464">
        <w:rPr>
          <w:rFonts w:ascii="Times New Roman" w:hAnsi="Times New Roman"/>
          <w:sz w:val="24"/>
          <w:szCs w:val="24"/>
          <w:lang w:eastAsia="ru-RU"/>
        </w:rPr>
        <w:t xml:space="preserve">ешение вступает в силу с момента принятия. </w:t>
      </w:r>
    </w:p>
    <w:p w:rsidR="00782649" w:rsidRPr="00BF5464" w:rsidRDefault="00782649" w:rsidP="00285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BF5464">
        <w:rPr>
          <w:rFonts w:ascii="Times New Roman" w:hAnsi="Times New Roman"/>
          <w:sz w:val="24"/>
          <w:szCs w:val="24"/>
          <w:lang w:eastAsia="ru-RU"/>
        </w:rPr>
        <w:t xml:space="preserve">Контроль за 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исполнением </w:t>
      </w:r>
      <w:r w:rsidRPr="00BF5464">
        <w:rPr>
          <w:rFonts w:ascii="Times New Roman" w:hAnsi="Times New Roman"/>
          <w:sz w:val="24"/>
          <w:szCs w:val="24"/>
          <w:lang w:eastAsia="ru-RU"/>
        </w:rPr>
        <w:t>настоящ</w:t>
      </w:r>
      <w:r>
        <w:rPr>
          <w:rFonts w:ascii="Times New Roman" w:hAnsi="Times New Roman"/>
          <w:sz w:val="24"/>
          <w:szCs w:val="24"/>
          <w:lang w:eastAsia="ru-RU"/>
        </w:rPr>
        <w:t>его Р</w:t>
      </w:r>
      <w:r w:rsidRPr="00BF5464">
        <w:rPr>
          <w:rFonts w:ascii="Times New Roman" w:hAnsi="Times New Roman"/>
          <w:sz w:val="24"/>
          <w:szCs w:val="24"/>
          <w:lang w:eastAsia="ru-RU"/>
        </w:rPr>
        <w:t>ешением возложить на первого вице-мэра Не</w:t>
      </w:r>
      <w:r>
        <w:rPr>
          <w:rFonts w:ascii="Times New Roman" w:hAnsi="Times New Roman"/>
          <w:sz w:val="24"/>
          <w:szCs w:val="24"/>
          <w:lang w:eastAsia="ru-RU"/>
        </w:rPr>
        <w:t>вельского городского округа (Н.</w:t>
      </w:r>
      <w:r w:rsidRPr="00BF5464">
        <w:rPr>
          <w:rFonts w:ascii="Times New Roman" w:hAnsi="Times New Roman"/>
          <w:sz w:val="24"/>
          <w:szCs w:val="24"/>
          <w:lang w:eastAsia="ru-RU"/>
        </w:rPr>
        <w:t xml:space="preserve">В. </w:t>
      </w:r>
      <w:proofErr w:type="spellStart"/>
      <w:r w:rsidRPr="00BF5464">
        <w:rPr>
          <w:rFonts w:ascii="Times New Roman" w:hAnsi="Times New Roman"/>
          <w:sz w:val="24"/>
          <w:szCs w:val="24"/>
          <w:lang w:eastAsia="ru-RU"/>
        </w:rPr>
        <w:t>Ронжина</w:t>
      </w:r>
      <w:proofErr w:type="spellEnd"/>
      <w:r w:rsidRPr="00BF5464">
        <w:rPr>
          <w:rFonts w:ascii="Times New Roman" w:hAnsi="Times New Roman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начальника отдела архитектуры и градостроительства администрации Невельского городского округа, главного архитектора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BF5464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BF5464">
        <w:rPr>
          <w:rFonts w:ascii="Times New Roman" w:hAnsi="Times New Roman"/>
          <w:sz w:val="24"/>
          <w:szCs w:val="24"/>
          <w:lang w:eastAsia="ru-RU"/>
        </w:rPr>
        <w:t>ев</w:t>
      </w:r>
      <w:r w:rsidR="007C44A7">
        <w:rPr>
          <w:rFonts w:ascii="Times New Roman" w:hAnsi="Times New Roman"/>
          <w:sz w:val="24"/>
          <w:szCs w:val="24"/>
          <w:lang w:eastAsia="ru-RU"/>
        </w:rPr>
        <w:t>ельска</w:t>
      </w:r>
      <w:proofErr w:type="spellEnd"/>
      <w:r w:rsidR="007C44A7">
        <w:rPr>
          <w:rFonts w:ascii="Times New Roman" w:hAnsi="Times New Roman"/>
          <w:sz w:val="24"/>
          <w:szCs w:val="24"/>
          <w:lang w:eastAsia="ru-RU"/>
        </w:rPr>
        <w:t xml:space="preserve"> и Невельского района (А.</w:t>
      </w:r>
      <w:r w:rsidRPr="00BF5464">
        <w:rPr>
          <w:rFonts w:ascii="Times New Roman" w:hAnsi="Times New Roman"/>
          <w:sz w:val="24"/>
          <w:szCs w:val="24"/>
          <w:lang w:eastAsia="ru-RU"/>
        </w:rPr>
        <w:t>П. Горнов)</w:t>
      </w:r>
      <w:r>
        <w:rPr>
          <w:rFonts w:ascii="Times New Roman" w:hAnsi="Times New Roman"/>
          <w:sz w:val="24"/>
          <w:szCs w:val="24"/>
          <w:lang w:eastAsia="ru-RU"/>
        </w:rPr>
        <w:t xml:space="preserve"> и на постоянную депутатскую комиссию Собрания Невельского городского округа по земельным вопросам, экологии, природным ресурсам и коммунальному хозяйству (Д.Л. Кан).</w:t>
      </w:r>
    </w:p>
    <w:p w:rsidR="00285915" w:rsidRDefault="00782649" w:rsidP="002859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BF5464"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BF5464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r w:rsidR="00285915">
        <w:rPr>
          <w:rFonts w:ascii="Times New Roman" w:hAnsi="Times New Roman"/>
          <w:sz w:val="24"/>
          <w:szCs w:val="24"/>
          <w:lang w:eastAsia="ru-RU"/>
        </w:rPr>
        <w:t>опубликовать в газете «Невельские новости».</w:t>
      </w:r>
    </w:p>
    <w:p w:rsidR="00782649" w:rsidRPr="00BF5464" w:rsidRDefault="00782649" w:rsidP="007826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649" w:rsidRDefault="00782649" w:rsidP="00782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49" w:rsidRDefault="00782649" w:rsidP="00782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49" w:rsidRDefault="00782649" w:rsidP="007826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49" w:rsidRPr="004100DF" w:rsidRDefault="00782649" w:rsidP="007826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0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Собрания Невельского </w:t>
      </w:r>
    </w:p>
    <w:p w:rsidR="00285915" w:rsidRDefault="00782649" w:rsidP="007826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00DF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                                                                                               И.И. Насыпайко</w:t>
      </w:r>
    </w:p>
    <w:p w:rsidR="00285915" w:rsidRDefault="00285915" w:rsidP="002859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915" w:rsidRDefault="00285915" w:rsidP="002859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4A7" w:rsidRDefault="007C44A7" w:rsidP="002859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915" w:rsidRDefault="00285915" w:rsidP="002859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Мэр Невельского городского округа                                                             А.В.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Шабельник</w:t>
      </w:r>
      <w:proofErr w:type="spellEnd"/>
    </w:p>
    <w:p w:rsidR="00285915" w:rsidRDefault="00285915" w:rsidP="002859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236" w:rsidRDefault="00285915" w:rsidP="00865C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3A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17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43A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ноября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2020г. № </w:t>
      </w:r>
      <w:r w:rsidR="00643A9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154</w:t>
      </w:r>
      <w:r w:rsidR="00782649" w:rsidRPr="004100D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bookmarkStart w:id="0" w:name="_GoBack"/>
      <w:bookmarkEnd w:id="0"/>
    </w:p>
    <w:sectPr w:rsidR="00691236" w:rsidSect="00D7175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6"/>
    <w:rsid w:val="000378EB"/>
    <w:rsid w:val="000447F7"/>
    <w:rsid w:val="00050752"/>
    <w:rsid w:val="0007498A"/>
    <w:rsid w:val="00077866"/>
    <w:rsid w:val="00092AD9"/>
    <w:rsid w:val="000A4C9D"/>
    <w:rsid w:val="000A75C3"/>
    <w:rsid w:val="000B04B7"/>
    <w:rsid w:val="000B2C3A"/>
    <w:rsid w:val="000B4576"/>
    <w:rsid w:val="000C7A28"/>
    <w:rsid w:val="000C7E63"/>
    <w:rsid w:val="000E2170"/>
    <w:rsid w:val="000E5CC5"/>
    <w:rsid w:val="001117AF"/>
    <w:rsid w:val="00115C84"/>
    <w:rsid w:val="001235CC"/>
    <w:rsid w:val="001368F3"/>
    <w:rsid w:val="00140D0E"/>
    <w:rsid w:val="00156203"/>
    <w:rsid w:val="00165CFB"/>
    <w:rsid w:val="00182050"/>
    <w:rsid w:val="001911A6"/>
    <w:rsid w:val="001A1486"/>
    <w:rsid w:val="001B46FF"/>
    <w:rsid w:val="001C33AA"/>
    <w:rsid w:val="001D45D3"/>
    <w:rsid w:val="001D4B45"/>
    <w:rsid w:val="001D7199"/>
    <w:rsid w:val="002051FA"/>
    <w:rsid w:val="00224698"/>
    <w:rsid w:val="002373F6"/>
    <w:rsid w:val="0024174B"/>
    <w:rsid w:val="00244D75"/>
    <w:rsid w:val="002812A8"/>
    <w:rsid w:val="002847C8"/>
    <w:rsid w:val="00284921"/>
    <w:rsid w:val="00285915"/>
    <w:rsid w:val="002E55B5"/>
    <w:rsid w:val="002F2BFA"/>
    <w:rsid w:val="002F5E68"/>
    <w:rsid w:val="003139C0"/>
    <w:rsid w:val="00320A78"/>
    <w:rsid w:val="0032228A"/>
    <w:rsid w:val="003337F4"/>
    <w:rsid w:val="003636A0"/>
    <w:rsid w:val="00364854"/>
    <w:rsid w:val="00392F74"/>
    <w:rsid w:val="003A110E"/>
    <w:rsid w:val="003C0D73"/>
    <w:rsid w:val="003C2D2C"/>
    <w:rsid w:val="003E53E9"/>
    <w:rsid w:val="003F016D"/>
    <w:rsid w:val="003F197E"/>
    <w:rsid w:val="004100DF"/>
    <w:rsid w:val="00412063"/>
    <w:rsid w:val="00427378"/>
    <w:rsid w:val="004333E5"/>
    <w:rsid w:val="00440727"/>
    <w:rsid w:val="0048146B"/>
    <w:rsid w:val="00486E91"/>
    <w:rsid w:val="004B70AF"/>
    <w:rsid w:val="004C0ED2"/>
    <w:rsid w:val="00511622"/>
    <w:rsid w:val="00537906"/>
    <w:rsid w:val="00554BF8"/>
    <w:rsid w:val="005714DB"/>
    <w:rsid w:val="00586476"/>
    <w:rsid w:val="005A5C1E"/>
    <w:rsid w:val="005C07C4"/>
    <w:rsid w:val="005C26F4"/>
    <w:rsid w:val="005C3EEC"/>
    <w:rsid w:val="005C438C"/>
    <w:rsid w:val="005F0562"/>
    <w:rsid w:val="005F5FF3"/>
    <w:rsid w:val="00606C6E"/>
    <w:rsid w:val="00626CC3"/>
    <w:rsid w:val="00631F46"/>
    <w:rsid w:val="00643A9D"/>
    <w:rsid w:val="00656199"/>
    <w:rsid w:val="006858A9"/>
    <w:rsid w:val="00691236"/>
    <w:rsid w:val="006C5A83"/>
    <w:rsid w:val="006E2617"/>
    <w:rsid w:val="006E3EB2"/>
    <w:rsid w:val="006E66C0"/>
    <w:rsid w:val="006F51FF"/>
    <w:rsid w:val="00727F2F"/>
    <w:rsid w:val="0074638C"/>
    <w:rsid w:val="00782649"/>
    <w:rsid w:val="00794689"/>
    <w:rsid w:val="00796015"/>
    <w:rsid w:val="007A1F57"/>
    <w:rsid w:val="007C44A7"/>
    <w:rsid w:val="007D6E5C"/>
    <w:rsid w:val="007F3316"/>
    <w:rsid w:val="00802AAD"/>
    <w:rsid w:val="00813552"/>
    <w:rsid w:val="00824F2C"/>
    <w:rsid w:val="00843E9B"/>
    <w:rsid w:val="00865C2C"/>
    <w:rsid w:val="00871499"/>
    <w:rsid w:val="00877B4D"/>
    <w:rsid w:val="00882338"/>
    <w:rsid w:val="00884DCC"/>
    <w:rsid w:val="008D2256"/>
    <w:rsid w:val="008F2691"/>
    <w:rsid w:val="008F3341"/>
    <w:rsid w:val="00902E5F"/>
    <w:rsid w:val="0091194E"/>
    <w:rsid w:val="00914B32"/>
    <w:rsid w:val="009277EF"/>
    <w:rsid w:val="0097678B"/>
    <w:rsid w:val="00982958"/>
    <w:rsid w:val="009974B3"/>
    <w:rsid w:val="009B0A1E"/>
    <w:rsid w:val="009C2420"/>
    <w:rsid w:val="009C70CE"/>
    <w:rsid w:val="009D124A"/>
    <w:rsid w:val="009E5FC9"/>
    <w:rsid w:val="00A01DA1"/>
    <w:rsid w:val="00A045AF"/>
    <w:rsid w:val="00A06521"/>
    <w:rsid w:val="00A21ECD"/>
    <w:rsid w:val="00A30562"/>
    <w:rsid w:val="00A34E5C"/>
    <w:rsid w:val="00A469A6"/>
    <w:rsid w:val="00A62E44"/>
    <w:rsid w:val="00A745E9"/>
    <w:rsid w:val="00A76414"/>
    <w:rsid w:val="00A779F1"/>
    <w:rsid w:val="00AC2E91"/>
    <w:rsid w:val="00AC510F"/>
    <w:rsid w:val="00AC5B73"/>
    <w:rsid w:val="00AD52F8"/>
    <w:rsid w:val="00AF0479"/>
    <w:rsid w:val="00B1752F"/>
    <w:rsid w:val="00B2686A"/>
    <w:rsid w:val="00B367E5"/>
    <w:rsid w:val="00B45CF1"/>
    <w:rsid w:val="00B52895"/>
    <w:rsid w:val="00B57716"/>
    <w:rsid w:val="00B63306"/>
    <w:rsid w:val="00B65682"/>
    <w:rsid w:val="00BA29C5"/>
    <w:rsid w:val="00BB2E67"/>
    <w:rsid w:val="00BC1445"/>
    <w:rsid w:val="00BE106C"/>
    <w:rsid w:val="00BE27D0"/>
    <w:rsid w:val="00BE4D00"/>
    <w:rsid w:val="00BF5464"/>
    <w:rsid w:val="00BF7602"/>
    <w:rsid w:val="00C1220B"/>
    <w:rsid w:val="00C32C9A"/>
    <w:rsid w:val="00C75D88"/>
    <w:rsid w:val="00C77A5C"/>
    <w:rsid w:val="00C835A2"/>
    <w:rsid w:val="00C950B4"/>
    <w:rsid w:val="00CA2BC2"/>
    <w:rsid w:val="00CA4714"/>
    <w:rsid w:val="00CE7B2E"/>
    <w:rsid w:val="00CE7D0D"/>
    <w:rsid w:val="00CF4B2C"/>
    <w:rsid w:val="00D03292"/>
    <w:rsid w:val="00D1381A"/>
    <w:rsid w:val="00D1633E"/>
    <w:rsid w:val="00D45BF3"/>
    <w:rsid w:val="00D71750"/>
    <w:rsid w:val="00DB3552"/>
    <w:rsid w:val="00DE6658"/>
    <w:rsid w:val="00DE6803"/>
    <w:rsid w:val="00DF284E"/>
    <w:rsid w:val="00E0245B"/>
    <w:rsid w:val="00E10717"/>
    <w:rsid w:val="00E16EB0"/>
    <w:rsid w:val="00E17853"/>
    <w:rsid w:val="00E2675F"/>
    <w:rsid w:val="00E91CB5"/>
    <w:rsid w:val="00E9407F"/>
    <w:rsid w:val="00EA1C2D"/>
    <w:rsid w:val="00EB6AE6"/>
    <w:rsid w:val="00ED4921"/>
    <w:rsid w:val="00ED5D79"/>
    <w:rsid w:val="00ED6AEC"/>
    <w:rsid w:val="00EE36C0"/>
    <w:rsid w:val="00EE6EFB"/>
    <w:rsid w:val="00F06396"/>
    <w:rsid w:val="00F2640B"/>
    <w:rsid w:val="00F5487F"/>
    <w:rsid w:val="00F60830"/>
    <w:rsid w:val="00FA3E96"/>
    <w:rsid w:val="00FB6AE5"/>
    <w:rsid w:val="00FD78FC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364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912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364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912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3A89-0684-4869-9059-E48FD4EA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532</cp:revision>
  <cp:lastPrinted>2020-11-17T23:34:00Z</cp:lastPrinted>
  <dcterms:created xsi:type="dcterms:W3CDTF">2020-05-24T23:06:00Z</dcterms:created>
  <dcterms:modified xsi:type="dcterms:W3CDTF">2020-11-22T21:58:00Z</dcterms:modified>
</cp:coreProperties>
</file>