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3F" w:rsidRPr="00273112" w:rsidRDefault="00117B3F" w:rsidP="00117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27311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9C91DE" wp14:editId="6394E09E">
            <wp:extent cx="714375" cy="847725"/>
            <wp:effectExtent l="0" t="0" r="9525" b="9525"/>
            <wp:docPr id="2" name="Рисунок 2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3F" w:rsidRPr="00273112" w:rsidRDefault="00117B3F" w:rsidP="00117B3F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273112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273112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:rsidR="00117B3F" w:rsidRPr="00273112" w:rsidRDefault="00117B3F" w:rsidP="00117B3F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2731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:rsidR="00117B3F" w:rsidRDefault="00117B3F" w:rsidP="00117B3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Default="00117B3F" w:rsidP="00117B3F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94E8E">
        <w:rPr>
          <w:rFonts w:ascii="Times New Roman" w:eastAsia="Times New Roman" w:hAnsi="Times New Roman"/>
          <w:sz w:val="25"/>
          <w:szCs w:val="25"/>
          <w:lang w:eastAsia="ru-RU"/>
        </w:rPr>
        <w:t xml:space="preserve">Об утверждении отчета «Об использовании бюджетных ассигнований муниципального дорожного фонда муниципального образования </w:t>
      </w:r>
    </w:p>
    <w:p w:rsidR="00117B3F" w:rsidRDefault="00117B3F" w:rsidP="00117B3F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94E8E">
        <w:rPr>
          <w:rFonts w:ascii="Times New Roman" w:eastAsia="Times New Roman" w:hAnsi="Times New Roman"/>
          <w:sz w:val="25"/>
          <w:szCs w:val="25"/>
          <w:lang w:eastAsia="ru-RU"/>
        </w:rPr>
        <w:t>«Невельский городской округ» за 2019 год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».</w:t>
      </w:r>
    </w:p>
    <w:p w:rsidR="00117B3F" w:rsidRDefault="00117B3F" w:rsidP="00117B3F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Pr="00A94E8E" w:rsidRDefault="00117B3F" w:rsidP="00117B3F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Default="00117B3F" w:rsidP="00117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Принято Собранием Невельского городского округа в</w:t>
      </w:r>
      <w:r w:rsidRPr="00A94E8E">
        <w:rPr>
          <w:rFonts w:ascii="Times New Roman" w:eastAsia="Times New Roman" w:hAnsi="Times New Roman"/>
          <w:sz w:val="25"/>
          <w:szCs w:val="25"/>
          <w:lang w:eastAsia="ru-RU"/>
        </w:rPr>
        <w:t xml:space="preserve"> соответствии со статьей 35 Федерального закона от 06.10.2003г. № 131-ФЗ (в ред. от 24.04.2020г.) «Об общих принципах организации местного самоуправления в Российской Федерации», ст.34 Устава муниципального образования «Невельский городской округ», частью 14 Порядка формирования и использования муниципального дорожного фонда Невельского городского округа, утвержденного Решением Собрания Невельского городского округа от 25.02.2014 г. № 575,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Решение № 96 от 02 июня 2020 года 19-ой сессией 3 созыва.</w:t>
      </w:r>
    </w:p>
    <w:p w:rsidR="00117B3F" w:rsidRDefault="00117B3F" w:rsidP="00117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Default="00117B3F" w:rsidP="00117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Pr="00A94E8E" w:rsidRDefault="00117B3F" w:rsidP="00117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1.Утвердить </w:t>
      </w:r>
      <w:r w:rsidRPr="00A94E8E">
        <w:rPr>
          <w:rFonts w:ascii="Times New Roman" w:eastAsia="Times New Roman" w:hAnsi="Times New Roman"/>
          <w:sz w:val="25"/>
          <w:szCs w:val="25"/>
          <w:lang w:eastAsia="ru-RU"/>
        </w:rPr>
        <w:t>отчет «Об использовании бюджетных ассигнований муниципального дорожного фонда муниципального образования «Невельский городской округ» за 2019 год» в сумме 296 890 080 рублей (прилагается).</w:t>
      </w:r>
    </w:p>
    <w:p w:rsidR="00117B3F" w:rsidRPr="00A94E8E" w:rsidRDefault="00117B3F" w:rsidP="00117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94E8E">
        <w:rPr>
          <w:rFonts w:ascii="Times New Roman" w:eastAsia="Times New Roman" w:hAnsi="Times New Roman"/>
          <w:sz w:val="25"/>
          <w:szCs w:val="25"/>
          <w:lang w:eastAsia="ru-RU"/>
        </w:rPr>
        <w:t>2.Контроль за использованием настоящего Решения возложить на постоянную депутатскую комиссию Собрания Невельского городского округа по бюджету, экономики и промышленности (А.И. Серебрюхов).</w:t>
      </w:r>
    </w:p>
    <w:p w:rsidR="00117B3F" w:rsidRDefault="00117B3F" w:rsidP="00117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94E8E">
        <w:rPr>
          <w:rFonts w:ascii="Times New Roman" w:eastAsia="Times New Roman" w:hAnsi="Times New Roman"/>
          <w:sz w:val="25"/>
          <w:szCs w:val="25"/>
          <w:lang w:eastAsia="ru-RU"/>
        </w:rPr>
        <w:t xml:space="preserve">3.Настоящее Решение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опубликовать в газете «Невельский новости».</w:t>
      </w:r>
    </w:p>
    <w:p w:rsidR="00117B3F" w:rsidRPr="00AC1858" w:rsidRDefault="00117B3F" w:rsidP="00117B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Default="00117B3F" w:rsidP="00117B3F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Default="00117B3F" w:rsidP="00117B3F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Default="00117B3F" w:rsidP="00117B3F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Default="00117B3F" w:rsidP="00117B3F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Pr="00985120" w:rsidRDefault="00117B3F" w:rsidP="00117B3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85120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:rsidR="00117B3F" w:rsidRDefault="00117B3F" w:rsidP="00117B3F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85120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                                          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985120">
        <w:rPr>
          <w:rFonts w:ascii="Times New Roman" w:eastAsia="Times New Roman" w:hAnsi="Times New Roman"/>
          <w:sz w:val="25"/>
          <w:szCs w:val="25"/>
          <w:lang w:eastAsia="ru-RU"/>
        </w:rPr>
        <w:t xml:space="preserve">  И.И. Насыпайко</w:t>
      </w:r>
      <w:r w:rsidRPr="0098512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</w:t>
      </w:r>
    </w:p>
    <w:p w:rsidR="00117B3F" w:rsidRDefault="00117B3F" w:rsidP="00117B3F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17B3F" w:rsidRDefault="00117B3F" w:rsidP="00117B3F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17B3F" w:rsidRPr="00AC1858" w:rsidRDefault="00117B3F" w:rsidP="00117B3F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Pr="00AC1858" w:rsidRDefault="00117B3F" w:rsidP="00117B3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1858">
        <w:rPr>
          <w:rFonts w:ascii="Times New Roman" w:hAnsi="Times New Roman"/>
          <w:sz w:val="25"/>
          <w:szCs w:val="25"/>
        </w:rPr>
        <w:t xml:space="preserve">Мэр Невельского городского округа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AC1858"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 xml:space="preserve"> </w:t>
      </w:r>
      <w:r w:rsidRPr="00AC1858">
        <w:rPr>
          <w:rFonts w:ascii="Times New Roman" w:hAnsi="Times New Roman"/>
          <w:sz w:val="25"/>
          <w:szCs w:val="25"/>
        </w:rPr>
        <w:t>А.В. Шабельник</w:t>
      </w:r>
      <w:r w:rsidRPr="00AC1858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</w:p>
    <w:p w:rsidR="00117B3F" w:rsidRPr="00AC1858" w:rsidRDefault="00117B3F" w:rsidP="00117B3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Pr="00FD23DF" w:rsidRDefault="00117B3F" w:rsidP="00117B3F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proofErr w:type="gramStart"/>
      <w:r w:rsidRPr="00AC1858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02</w:t>
      </w:r>
      <w:proofErr w:type="gramEnd"/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</w:t>
      </w:r>
      <w:r w:rsidRPr="00AC1858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июня  </w:t>
      </w:r>
      <w:r w:rsidRPr="00AC1858">
        <w:rPr>
          <w:rFonts w:ascii="Times New Roman" w:eastAsia="Times New Roman" w:hAnsi="Times New Roman"/>
          <w:sz w:val="25"/>
          <w:szCs w:val="25"/>
          <w:lang w:eastAsia="ru-RU"/>
        </w:rPr>
        <w:t xml:space="preserve"> 2020г. № </w:t>
      </w:r>
      <w:r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96</w:t>
      </w:r>
    </w:p>
    <w:p w:rsidR="00117B3F" w:rsidRDefault="00117B3F" w:rsidP="00117B3F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Pr="00AC1858" w:rsidRDefault="00117B3F" w:rsidP="00117B3F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17B3F" w:rsidRDefault="00117B3F" w:rsidP="00117B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17B3F" w:rsidSect="00905AF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41C2E"/>
    <w:multiLevelType w:val="hybridMultilevel"/>
    <w:tmpl w:val="C366A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E0"/>
    <w:rsid w:val="000155A6"/>
    <w:rsid w:val="00022C12"/>
    <w:rsid w:val="000445FF"/>
    <w:rsid w:val="00044B31"/>
    <w:rsid w:val="00095823"/>
    <w:rsid w:val="00117B3F"/>
    <w:rsid w:val="00117D48"/>
    <w:rsid w:val="001373CC"/>
    <w:rsid w:val="00163E52"/>
    <w:rsid w:val="00170336"/>
    <w:rsid w:val="00173239"/>
    <w:rsid w:val="00174127"/>
    <w:rsid w:val="00194B05"/>
    <w:rsid w:val="001B1AC2"/>
    <w:rsid w:val="001B2F41"/>
    <w:rsid w:val="001C4195"/>
    <w:rsid w:val="001D5E80"/>
    <w:rsid w:val="001E777A"/>
    <w:rsid w:val="002220C2"/>
    <w:rsid w:val="00230350"/>
    <w:rsid w:val="0024667A"/>
    <w:rsid w:val="00254B6E"/>
    <w:rsid w:val="002645F1"/>
    <w:rsid w:val="00273112"/>
    <w:rsid w:val="002847C8"/>
    <w:rsid w:val="00286F52"/>
    <w:rsid w:val="002A7148"/>
    <w:rsid w:val="002C79E1"/>
    <w:rsid w:val="002D220F"/>
    <w:rsid w:val="002E3052"/>
    <w:rsid w:val="002E7C11"/>
    <w:rsid w:val="002F3B3D"/>
    <w:rsid w:val="002F5E68"/>
    <w:rsid w:val="00302910"/>
    <w:rsid w:val="00305175"/>
    <w:rsid w:val="00332024"/>
    <w:rsid w:val="0034390F"/>
    <w:rsid w:val="00385745"/>
    <w:rsid w:val="003A57EF"/>
    <w:rsid w:val="003B63A0"/>
    <w:rsid w:val="003C443E"/>
    <w:rsid w:val="003E30B6"/>
    <w:rsid w:val="00415296"/>
    <w:rsid w:val="004244ED"/>
    <w:rsid w:val="00467B8C"/>
    <w:rsid w:val="004B3056"/>
    <w:rsid w:val="004B3F97"/>
    <w:rsid w:val="004B4752"/>
    <w:rsid w:val="004C4C80"/>
    <w:rsid w:val="004C5A3F"/>
    <w:rsid w:val="004F017D"/>
    <w:rsid w:val="005326F3"/>
    <w:rsid w:val="00554AC1"/>
    <w:rsid w:val="005733A3"/>
    <w:rsid w:val="005820A7"/>
    <w:rsid w:val="005B7B6D"/>
    <w:rsid w:val="005E7E23"/>
    <w:rsid w:val="005F3132"/>
    <w:rsid w:val="006519AC"/>
    <w:rsid w:val="006A1657"/>
    <w:rsid w:val="006C27E3"/>
    <w:rsid w:val="006C78DF"/>
    <w:rsid w:val="006D3DA6"/>
    <w:rsid w:val="006E2A97"/>
    <w:rsid w:val="006E5D02"/>
    <w:rsid w:val="00716A20"/>
    <w:rsid w:val="0077103E"/>
    <w:rsid w:val="007A3D2B"/>
    <w:rsid w:val="007B593B"/>
    <w:rsid w:val="007D3186"/>
    <w:rsid w:val="007F234D"/>
    <w:rsid w:val="00832CA1"/>
    <w:rsid w:val="008766C3"/>
    <w:rsid w:val="0088107C"/>
    <w:rsid w:val="0088434C"/>
    <w:rsid w:val="008A1C4F"/>
    <w:rsid w:val="008D2256"/>
    <w:rsid w:val="00905AF0"/>
    <w:rsid w:val="00911375"/>
    <w:rsid w:val="00951EFB"/>
    <w:rsid w:val="009649BE"/>
    <w:rsid w:val="0098406F"/>
    <w:rsid w:val="00985120"/>
    <w:rsid w:val="009A4AB9"/>
    <w:rsid w:val="009D393E"/>
    <w:rsid w:val="009D5A81"/>
    <w:rsid w:val="009E18E8"/>
    <w:rsid w:val="009F2EE0"/>
    <w:rsid w:val="00A40C28"/>
    <w:rsid w:val="00A51A44"/>
    <w:rsid w:val="00A75ACC"/>
    <w:rsid w:val="00A779F1"/>
    <w:rsid w:val="00A94E8E"/>
    <w:rsid w:val="00AA2D75"/>
    <w:rsid w:val="00AB202C"/>
    <w:rsid w:val="00AC1858"/>
    <w:rsid w:val="00AD575D"/>
    <w:rsid w:val="00AE79E8"/>
    <w:rsid w:val="00B04886"/>
    <w:rsid w:val="00B07E05"/>
    <w:rsid w:val="00B26BE6"/>
    <w:rsid w:val="00B31C5E"/>
    <w:rsid w:val="00B3220C"/>
    <w:rsid w:val="00B45CF1"/>
    <w:rsid w:val="00B56617"/>
    <w:rsid w:val="00BA056E"/>
    <w:rsid w:val="00BD155C"/>
    <w:rsid w:val="00BE0064"/>
    <w:rsid w:val="00BF24D5"/>
    <w:rsid w:val="00C17A62"/>
    <w:rsid w:val="00C21230"/>
    <w:rsid w:val="00C36B91"/>
    <w:rsid w:val="00C409D2"/>
    <w:rsid w:val="00C41A23"/>
    <w:rsid w:val="00C838AD"/>
    <w:rsid w:val="00CB657C"/>
    <w:rsid w:val="00CE25EB"/>
    <w:rsid w:val="00D34406"/>
    <w:rsid w:val="00DC7531"/>
    <w:rsid w:val="00DE7A81"/>
    <w:rsid w:val="00E14666"/>
    <w:rsid w:val="00E31E17"/>
    <w:rsid w:val="00E414D7"/>
    <w:rsid w:val="00E611F0"/>
    <w:rsid w:val="00E65B85"/>
    <w:rsid w:val="00E76074"/>
    <w:rsid w:val="00E9241D"/>
    <w:rsid w:val="00EC31B6"/>
    <w:rsid w:val="00ED0C22"/>
    <w:rsid w:val="00F45D1A"/>
    <w:rsid w:val="00F72182"/>
    <w:rsid w:val="00F84E66"/>
    <w:rsid w:val="00F92408"/>
    <w:rsid w:val="00FD23DF"/>
    <w:rsid w:val="00FE2010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66E1-D1F5-4193-A2F5-D59C6B9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39"/>
    <w:rsid w:val="00985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2645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E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D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155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55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55A6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55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55A6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5A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220F"/>
    <w:pPr>
      <w:ind w:left="720"/>
      <w:contextualSpacing/>
    </w:pPr>
  </w:style>
  <w:style w:type="table" w:customStyle="1" w:styleId="21">
    <w:name w:val="Сетка таблицы21"/>
    <w:basedOn w:val="a1"/>
    <w:uiPriority w:val="39"/>
    <w:rsid w:val="00286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285</cp:revision>
  <cp:lastPrinted>2020-05-27T04:53:00Z</cp:lastPrinted>
  <dcterms:created xsi:type="dcterms:W3CDTF">2020-04-01T23:18:00Z</dcterms:created>
  <dcterms:modified xsi:type="dcterms:W3CDTF">2020-06-08T02:53:00Z</dcterms:modified>
</cp:coreProperties>
</file>