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94" w:rsidRDefault="00780994" w:rsidP="00780994">
      <w:pPr>
        <w:spacing w:after="0" w:line="276" w:lineRule="auto"/>
        <w:jc w:val="center"/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56C1627D" wp14:editId="44A1A430">
            <wp:extent cx="714375" cy="857250"/>
            <wp:effectExtent l="0" t="0" r="9525" b="0"/>
            <wp:docPr id="18" name="Рисунок 18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94" w:rsidRDefault="00780994" w:rsidP="00780994">
      <w:pPr>
        <w:keepNext/>
        <w:spacing w:after="0" w:line="240" w:lineRule="auto"/>
        <w:ind w:right="142"/>
        <w:jc w:val="center"/>
        <w:outlineLvl w:val="6"/>
        <w:rPr>
          <w:rFonts w:ascii="Times New Roman" w:eastAsia="Times New Roman" w:hAnsi="Times New Roman"/>
          <w:b/>
          <w:bCs/>
          <w:spacing w:val="80"/>
          <w:sz w:val="42"/>
          <w:szCs w:val="42"/>
          <w:lang w:eastAsia="ru-RU"/>
        </w:rPr>
      </w:pPr>
      <w:r>
        <w:rPr>
          <w:rFonts w:ascii="Times New Roman" w:eastAsia="Times New Roman" w:hAnsi="Times New Roman"/>
          <w:b/>
          <w:bCs/>
          <w:spacing w:val="80"/>
          <w:sz w:val="42"/>
          <w:szCs w:val="42"/>
          <w:lang w:eastAsia="ru-RU"/>
        </w:rPr>
        <w:t>РЕШЕНИЕ</w:t>
      </w:r>
    </w:p>
    <w:p w:rsidR="00780994" w:rsidRDefault="00780994" w:rsidP="00780994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pacing w:val="-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СОБРАНИЯ НЕВЕЛЬСКОГО ГОРОДСКОГО ОКРУГА</w:t>
      </w:r>
    </w:p>
    <w:p w:rsidR="00780994" w:rsidRDefault="00780994" w:rsidP="00780994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76" w:lineRule="auto"/>
        <w:rPr>
          <w:rFonts w:ascii="Courier New" w:eastAsia="Times New Roman" w:hAnsi="Courier New"/>
          <w:sz w:val="25"/>
          <w:szCs w:val="25"/>
          <w:lang w:eastAsia="ru-RU"/>
        </w:rPr>
      </w:pPr>
      <w:r>
        <w:rPr>
          <w:rFonts w:ascii="Courier New" w:eastAsia="Times New Roman" w:hAnsi="Courier New"/>
          <w:sz w:val="25"/>
          <w:szCs w:val="25"/>
          <w:lang w:eastAsia="ru-RU"/>
        </w:rPr>
        <w:t>№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384040">
        <w:rPr>
          <w:rFonts w:ascii="Courier New" w:eastAsia="Times New Roman" w:hAnsi="Courier New"/>
          <w:sz w:val="25"/>
          <w:szCs w:val="25"/>
          <w:u w:val="single"/>
          <w:lang w:eastAsia="ru-RU"/>
        </w:rPr>
        <w:t>34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lang w:eastAsia="ru-RU"/>
        </w:rPr>
        <w:t xml:space="preserve">от </w:t>
      </w:r>
      <w:proofErr w:type="gramStart"/>
      <w:r>
        <w:rPr>
          <w:rFonts w:ascii="Courier New" w:eastAsia="Times New Roman" w:hAnsi="Courier New"/>
          <w:sz w:val="25"/>
          <w:szCs w:val="25"/>
          <w:lang w:eastAsia="ru-RU"/>
        </w:rPr>
        <w:t>«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384040">
        <w:rPr>
          <w:rFonts w:ascii="Courier New" w:eastAsia="Times New Roman" w:hAnsi="Courier New"/>
          <w:sz w:val="25"/>
          <w:szCs w:val="25"/>
          <w:u w:val="single"/>
          <w:lang w:eastAsia="ru-RU"/>
        </w:rPr>
        <w:t>26</w:t>
      </w:r>
      <w:proofErr w:type="gramEnd"/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lang w:eastAsia="ru-RU"/>
        </w:rPr>
        <w:t xml:space="preserve">» 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384040">
        <w:rPr>
          <w:rFonts w:ascii="Courier New" w:eastAsia="Times New Roman" w:hAnsi="Courier New"/>
          <w:sz w:val="25"/>
          <w:szCs w:val="25"/>
          <w:u w:val="single"/>
          <w:lang w:eastAsia="ru-RU"/>
        </w:rPr>
        <w:t>ноября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384040">
        <w:rPr>
          <w:rFonts w:ascii="Courier New" w:eastAsia="Times New Roman" w:hAnsi="Courier New"/>
          <w:sz w:val="25"/>
          <w:szCs w:val="25"/>
          <w:lang w:eastAsia="ru-RU"/>
        </w:rPr>
        <w:t xml:space="preserve"> 2019г.             </w:t>
      </w:r>
      <w:r>
        <w:rPr>
          <w:rFonts w:ascii="Courier New" w:eastAsia="Times New Roman" w:hAnsi="Courier New"/>
          <w:sz w:val="25"/>
          <w:szCs w:val="25"/>
          <w:lang w:eastAsia="ru-RU"/>
        </w:rPr>
        <w:t xml:space="preserve"> </w:t>
      </w:r>
      <w:r w:rsidR="00384040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7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lang w:eastAsia="ru-RU"/>
        </w:rPr>
        <w:t>сессия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3 </w:t>
      </w:r>
      <w:r>
        <w:rPr>
          <w:rFonts w:ascii="Courier New" w:eastAsia="Times New Roman" w:hAnsi="Courier New"/>
          <w:sz w:val="25"/>
          <w:szCs w:val="25"/>
          <w:lang w:eastAsia="ru-RU"/>
        </w:rPr>
        <w:t xml:space="preserve">созыва </w:t>
      </w:r>
    </w:p>
    <w:p w:rsidR="00780994" w:rsidRDefault="00780994" w:rsidP="00780994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76" w:lineRule="auto"/>
        <w:rPr>
          <w:rFonts w:ascii="Courier New" w:eastAsia="Times New Roman" w:hAnsi="Courier New"/>
          <w:sz w:val="25"/>
          <w:szCs w:val="25"/>
          <w:lang w:eastAsia="ru-RU"/>
        </w:rPr>
      </w:pPr>
      <w:r>
        <w:rPr>
          <w:rFonts w:ascii="Courier New" w:eastAsia="Times New Roman" w:hAnsi="Courier New"/>
          <w:sz w:val="25"/>
          <w:szCs w:val="25"/>
          <w:lang w:eastAsia="ru-RU"/>
        </w:rPr>
        <w:t xml:space="preserve">г.Невельск, Сахалинская область </w:t>
      </w:r>
    </w:p>
    <w:p w:rsidR="00B36E87" w:rsidRPr="00B36E87" w:rsidRDefault="00B36E87" w:rsidP="00780994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76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AD2222" w:rsidRPr="00AD2222" w:rsidTr="00FE1F5F">
        <w:tc>
          <w:tcPr>
            <w:tcW w:w="4673" w:type="dxa"/>
          </w:tcPr>
          <w:p w:rsidR="00AD2222" w:rsidRPr="00AD2222" w:rsidRDefault="00AD2222" w:rsidP="00E63426">
            <w:pPr>
              <w:tabs>
                <w:tab w:val="left" w:pos="798"/>
                <w:tab w:val="left" w:pos="882"/>
                <w:tab w:val="left" w:pos="1918"/>
                <w:tab w:val="left" w:pos="3261"/>
                <w:tab w:val="left" w:pos="3969"/>
                <w:tab w:val="left" w:pos="4678"/>
                <w:tab w:val="left" w:pos="6096"/>
              </w:tabs>
              <w:spacing w:line="240" w:lineRule="auto"/>
              <w:ind w:left="-113"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222">
              <w:rPr>
                <w:rFonts w:ascii="Times New Roman" w:eastAsia="Times New Roman" w:hAnsi="Times New Roman"/>
                <w:sz w:val="24"/>
                <w:szCs w:val="24"/>
              </w:rPr>
              <w:t>О проекте   местного   бюджета Невельского городского округа на 20</w:t>
            </w:r>
            <w:r w:rsidR="00B36E8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AD2222">
              <w:rPr>
                <w:rFonts w:ascii="Times New Roman" w:eastAsia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B36E8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D2222">
              <w:rPr>
                <w:rFonts w:ascii="Times New Roman" w:eastAsia="Times New Roman" w:hAnsi="Times New Roman"/>
                <w:sz w:val="24"/>
                <w:szCs w:val="24"/>
              </w:rPr>
              <w:t xml:space="preserve"> и 202</w:t>
            </w:r>
            <w:r w:rsidR="00B36E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D2222">
              <w:rPr>
                <w:rFonts w:ascii="Times New Roman" w:eastAsia="Times New Roman" w:hAnsi="Times New Roman"/>
                <w:sz w:val="24"/>
                <w:szCs w:val="24"/>
              </w:rPr>
              <w:t xml:space="preserve"> годов.</w:t>
            </w:r>
          </w:p>
        </w:tc>
      </w:tr>
    </w:tbl>
    <w:p w:rsidR="00AD2222" w:rsidRPr="00AD2222" w:rsidRDefault="00AD2222" w:rsidP="00AD2222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D2222" w:rsidRPr="00AD2222" w:rsidRDefault="00AD2222" w:rsidP="00AD22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D2222" w:rsidRPr="00AD2222" w:rsidRDefault="00AD2222" w:rsidP="00AD22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D2222" w:rsidRPr="00AD2222" w:rsidRDefault="00AD2222" w:rsidP="00AD2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D2222">
        <w:rPr>
          <w:rFonts w:ascii="Times New Roman" w:eastAsia="Times New Roman" w:hAnsi="Times New Roman"/>
          <w:sz w:val="24"/>
          <w:szCs w:val="24"/>
        </w:rPr>
        <w:t xml:space="preserve">В соответствии со ст.16, 35, 52 Федерального закона от 06.10.2003г. № 131-ФЗ (в ред. от </w:t>
      </w:r>
      <w:r w:rsidR="00B36E87">
        <w:rPr>
          <w:rFonts w:ascii="Times New Roman" w:eastAsia="Times New Roman" w:hAnsi="Times New Roman"/>
          <w:sz w:val="24"/>
          <w:szCs w:val="24"/>
        </w:rPr>
        <w:t>02.08.2019г.</w:t>
      </w:r>
      <w:r w:rsidRPr="00AD2222">
        <w:rPr>
          <w:rFonts w:ascii="Times New Roman" w:eastAsia="Times New Roman" w:hAnsi="Times New Roman"/>
          <w:sz w:val="24"/>
          <w:szCs w:val="24"/>
        </w:rPr>
        <w:t xml:space="preserve">) «Об общих принципах организации местного самоуправления в Российской Федерации», Положением «О бюджетном процессе в муниципальном образовании «Невельский городской округ», утвержденное Решением Собрания Невельского городского округа от 03.10.2018г. № 522, Положением «О публичных слушаниях в муниципальном образовании «Невельский городской округ», утвержденное Решением Собрания Невельского городского округа от 28.05.2010г. № 9 (в ред. решения от 19.04.2012г. № 296), руководствуясь ст.34, 73 Устава муниципального образования «Невельский городской округ», Собрание Невельского городского округа </w:t>
      </w:r>
    </w:p>
    <w:p w:rsidR="00AD2222" w:rsidRPr="00AD2222" w:rsidRDefault="00AD2222" w:rsidP="00AD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2222" w:rsidRPr="00AD2222" w:rsidRDefault="00AD2222" w:rsidP="00AD2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222">
        <w:rPr>
          <w:rFonts w:ascii="Times New Roman" w:eastAsia="Times New Roman" w:hAnsi="Times New Roman"/>
          <w:sz w:val="24"/>
          <w:szCs w:val="24"/>
        </w:rPr>
        <w:t>РЕШИЛО:</w:t>
      </w:r>
    </w:p>
    <w:p w:rsidR="00AD2222" w:rsidRPr="00AD2222" w:rsidRDefault="00AD2222" w:rsidP="00AD2222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222">
        <w:rPr>
          <w:rFonts w:ascii="Times New Roman" w:eastAsia="Times New Roman" w:hAnsi="Times New Roman"/>
          <w:sz w:val="24"/>
          <w:szCs w:val="24"/>
        </w:rPr>
        <w:t>1.Принять проект местного бюджета Невельского городского ок</w:t>
      </w:r>
      <w:r w:rsidR="00B36E87">
        <w:rPr>
          <w:rFonts w:ascii="Times New Roman" w:eastAsia="Times New Roman" w:hAnsi="Times New Roman"/>
          <w:sz w:val="24"/>
          <w:szCs w:val="24"/>
        </w:rPr>
        <w:t>руга на 2020 год и на плановый период 2021</w:t>
      </w:r>
      <w:r w:rsidRPr="00AD2222">
        <w:rPr>
          <w:rFonts w:ascii="Times New Roman" w:eastAsia="Times New Roman" w:hAnsi="Times New Roman"/>
          <w:sz w:val="24"/>
          <w:szCs w:val="24"/>
        </w:rPr>
        <w:t xml:space="preserve"> и 202</w:t>
      </w:r>
      <w:r w:rsidR="00B36E87">
        <w:rPr>
          <w:rFonts w:ascii="Times New Roman" w:eastAsia="Times New Roman" w:hAnsi="Times New Roman"/>
          <w:sz w:val="24"/>
          <w:szCs w:val="24"/>
        </w:rPr>
        <w:t>2</w:t>
      </w:r>
      <w:r w:rsidRPr="00AD2222">
        <w:rPr>
          <w:rFonts w:ascii="Times New Roman" w:eastAsia="Times New Roman" w:hAnsi="Times New Roman"/>
          <w:sz w:val="24"/>
          <w:szCs w:val="24"/>
        </w:rPr>
        <w:t xml:space="preserve"> годов (прилагается).</w:t>
      </w:r>
    </w:p>
    <w:p w:rsidR="00AD2222" w:rsidRPr="00AD2222" w:rsidRDefault="00AD2222" w:rsidP="00AD2222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222">
        <w:rPr>
          <w:rFonts w:ascii="Times New Roman" w:eastAsia="Times New Roman" w:hAnsi="Times New Roman"/>
          <w:sz w:val="24"/>
          <w:szCs w:val="24"/>
        </w:rPr>
        <w:t>2.Назначить публичные слушания по проекту Решения Собрания Невельского городского округа «О местном бюджете Неве</w:t>
      </w:r>
      <w:r w:rsidR="00B36E87">
        <w:rPr>
          <w:rFonts w:ascii="Times New Roman" w:eastAsia="Times New Roman" w:hAnsi="Times New Roman"/>
          <w:sz w:val="24"/>
          <w:szCs w:val="24"/>
        </w:rPr>
        <w:t>льского городского округа на 2020</w:t>
      </w:r>
      <w:r w:rsidRPr="00AD2222">
        <w:rPr>
          <w:rFonts w:ascii="Times New Roman" w:eastAsia="Times New Roman" w:hAnsi="Times New Roman"/>
          <w:sz w:val="24"/>
          <w:szCs w:val="24"/>
        </w:rPr>
        <w:t xml:space="preserve"> год и на плановый период 202</w:t>
      </w:r>
      <w:r w:rsidR="00B36E87">
        <w:rPr>
          <w:rFonts w:ascii="Times New Roman" w:eastAsia="Times New Roman" w:hAnsi="Times New Roman"/>
          <w:sz w:val="24"/>
          <w:szCs w:val="24"/>
        </w:rPr>
        <w:t>1</w:t>
      </w:r>
      <w:r w:rsidRPr="00AD2222">
        <w:rPr>
          <w:rFonts w:ascii="Times New Roman" w:eastAsia="Times New Roman" w:hAnsi="Times New Roman"/>
          <w:sz w:val="24"/>
          <w:szCs w:val="24"/>
        </w:rPr>
        <w:t xml:space="preserve"> и 202</w:t>
      </w:r>
      <w:r w:rsidR="00B36E87">
        <w:rPr>
          <w:rFonts w:ascii="Times New Roman" w:eastAsia="Times New Roman" w:hAnsi="Times New Roman"/>
          <w:sz w:val="24"/>
          <w:szCs w:val="24"/>
        </w:rPr>
        <w:t>2</w:t>
      </w:r>
      <w:r w:rsidRPr="00AD2222">
        <w:rPr>
          <w:rFonts w:ascii="Times New Roman" w:eastAsia="Times New Roman" w:hAnsi="Times New Roman"/>
          <w:sz w:val="24"/>
          <w:szCs w:val="24"/>
        </w:rPr>
        <w:t xml:space="preserve"> годов» на 1</w:t>
      </w:r>
      <w:r w:rsidR="00B36E87">
        <w:rPr>
          <w:rFonts w:ascii="Times New Roman" w:eastAsia="Times New Roman" w:hAnsi="Times New Roman"/>
          <w:sz w:val="24"/>
          <w:szCs w:val="24"/>
        </w:rPr>
        <w:t>0</w:t>
      </w:r>
      <w:r w:rsidRPr="00AD2222">
        <w:rPr>
          <w:rFonts w:ascii="Times New Roman" w:eastAsia="Times New Roman" w:hAnsi="Times New Roman"/>
          <w:sz w:val="24"/>
          <w:szCs w:val="24"/>
        </w:rPr>
        <w:t xml:space="preserve"> декабря 201</w:t>
      </w:r>
      <w:r w:rsidR="00B36E87">
        <w:rPr>
          <w:rFonts w:ascii="Times New Roman" w:eastAsia="Times New Roman" w:hAnsi="Times New Roman"/>
          <w:sz w:val="24"/>
          <w:szCs w:val="24"/>
        </w:rPr>
        <w:t>9</w:t>
      </w:r>
      <w:r w:rsidRPr="00AD2222">
        <w:rPr>
          <w:rFonts w:ascii="Times New Roman" w:eastAsia="Times New Roman" w:hAnsi="Times New Roman"/>
          <w:sz w:val="24"/>
          <w:szCs w:val="24"/>
        </w:rPr>
        <w:t xml:space="preserve"> года в 14.30 часов и провести их в администрации Невельского городского округа (кабинет № 304).</w:t>
      </w:r>
    </w:p>
    <w:p w:rsidR="00AD2222" w:rsidRPr="00AD2222" w:rsidRDefault="00AD2222" w:rsidP="00AD2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222">
        <w:rPr>
          <w:rFonts w:ascii="Times New Roman" w:eastAsia="Times New Roman" w:hAnsi="Times New Roman"/>
          <w:sz w:val="24"/>
          <w:szCs w:val="24"/>
        </w:rPr>
        <w:t>3.Опубликовать проект местного бюджета Неве</w:t>
      </w:r>
      <w:r w:rsidR="00B36E87">
        <w:rPr>
          <w:rFonts w:ascii="Times New Roman" w:eastAsia="Times New Roman" w:hAnsi="Times New Roman"/>
          <w:sz w:val="24"/>
          <w:szCs w:val="24"/>
        </w:rPr>
        <w:t>льского городского округа на 2020</w:t>
      </w:r>
      <w:r w:rsidRPr="00AD2222">
        <w:rPr>
          <w:rFonts w:ascii="Times New Roman" w:eastAsia="Times New Roman" w:hAnsi="Times New Roman"/>
          <w:sz w:val="24"/>
          <w:szCs w:val="24"/>
        </w:rPr>
        <w:t xml:space="preserve"> год и на плановый период 202</w:t>
      </w:r>
      <w:r w:rsidR="00B36E87">
        <w:rPr>
          <w:rFonts w:ascii="Times New Roman" w:eastAsia="Times New Roman" w:hAnsi="Times New Roman"/>
          <w:sz w:val="24"/>
          <w:szCs w:val="24"/>
        </w:rPr>
        <w:t>1</w:t>
      </w:r>
      <w:r w:rsidRPr="00AD2222">
        <w:rPr>
          <w:rFonts w:ascii="Times New Roman" w:eastAsia="Times New Roman" w:hAnsi="Times New Roman"/>
          <w:sz w:val="24"/>
          <w:szCs w:val="24"/>
        </w:rPr>
        <w:t xml:space="preserve"> и 202</w:t>
      </w:r>
      <w:r w:rsidR="00B36E87">
        <w:rPr>
          <w:rFonts w:ascii="Times New Roman" w:eastAsia="Times New Roman" w:hAnsi="Times New Roman"/>
          <w:sz w:val="24"/>
          <w:szCs w:val="24"/>
        </w:rPr>
        <w:t>2</w:t>
      </w:r>
      <w:r w:rsidRPr="00AD2222">
        <w:rPr>
          <w:rFonts w:ascii="Times New Roman" w:eastAsia="Times New Roman" w:hAnsi="Times New Roman"/>
          <w:sz w:val="24"/>
          <w:szCs w:val="24"/>
        </w:rPr>
        <w:t xml:space="preserve"> годов в газете «Невельские новости» и разместить на официальном сайте администрации Невельского городского округа.</w:t>
      </w:r>
    </w:p>
    <w:p w:rsidR="00AD2222" w:rsidRPr="00AD2222" w:rsidRDefault="00AD2222" w:rsidP="00AD2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D2222">
        <w:rPr>
          <w:rFonts w:ascii="Times New Roman" w:eastAsia="Times New Roman" w:hAnsi="Times New Roman"/>
          <w:bCs/>
          <w:sz w:val="24"/>
          <w:szCs w:val="24"/>
        </w:rPr>
        <w:t>4.Настоящее Решение опубликовать в газете «Невельские новости».</w:t>
      </w:r>
    </w:p>
    <w:p w:rsidR="00AD2222" w:rsidRPr="00AD2222" w:rsidRDefault="00AD2222" w:rsidP="00AD2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222">
        <w:rPr>
          <w:rFonts w:ascii="Times New Roman" w:eastAsia="Times New Roman" w:hAnsi="Times New Roman"/>
          <w:sz w:val="24"/>
          <w:szCs w:val="24"/>
        </w:rPr>
        <w:t xml:space="preserve">5.Контроль за исполнением настоящего Решения возложить на постоянную депутатскую комиссию </w:t>
      </w:r>
      <w:r w:rsidR="00B36E87" w:rsidRPr="00AD2222">
        <w:rPr>
          <w:rFonts w:ascii="Times New Roman" w:eastAsia="Times New Roman" w:hAnsi="Times New Roman"/>
          <w:sz w:val="24"/>
          <w:szCs w:val="24"/>
        </w:rPr>
        <w:t xml:space="preserve">Собрания Невельского городского округа </w:t>
      </w:r>
      <w:r w:rsidRPr="00AD2222">
        <w:rPr>
          <w:rFonts w:ascii="Times New Roman" w:eastAsia="Times New Roman" w:hAnsi="Times New Roman"/>
          <w:sz w:val="24"/>
          <w:szCs w:val="24"/>
        </w:rPr>
        <w:t>по бюджету, экономик</w:t>
      </w:r>
      <w:r w:rsidR="00B36E87">
        <w:rPr>
          <w:rFonts w:ascii="Times New Roman" w:eastAsia="Times New Roman" w:hAnsi="Times New Roman"/>
          <w:sz w:val="24"/>
          <w:szCs w:val="24"/>
        </w:rPr>
        <w:t>е</w:t>
      </w:r>
      <w:r w:rsidRPr="00AD2222">
        <w:rPr>
          <w:rFonts w:ascii="Times New Roman" w:eastAsia="Times New Roman" w:hAnsi="Times New Roman"/>
          <w:sz w:val="24"/>
          <w:szCs w:val="24"/>
        </w:rPr>
        <w:t xml:space="preserve"> и промышленности (</w:t>
      </w:r>
      <w:r w:rsidR="00B36E87">
        <w:rPr>
          <w:rFonts w:ascii="Times New Roman" w:eastAsia="Times New Roman" w:hAnsi="Times New Roman"/>
          <w:sz w:val="24"/>
          <w:szCs w:val="24"/>
        </w:rPr>
        <w:t>А.И. Серебрюхов</w:t>
      </w:r>
      <w:r w:rsidRPr="00AD2222">
        <w:rPr>
          <w:rFonts w:ascii="Times New Roman" w:eastAsia="Times New Roman" w:hAnsi="Times New Roman"/>
          <w:sz w:val="24"/>
          <w:szCs w:val="24"/>
        </w:rPr>
        <w:t>).</w:t>
      </w:r>
    </w:p>
    <w:p w:rsidR="00AD2222" w:rsidRPr="00AD2222" w:rsidRDefault="00AD2222" w:rsidP="00AD2222">
      <w:pPr>
        <w:spacing w:after="0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</w:p>
    <w:p w:rsidR="00AD2222" w:rsidRDefault="00AD2222" w:rsidP="00AD2222">
      <w:pPr>
        <w:spacing w:after="0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</w:p>
    <w:p w:rsidR="00B36E87" w:rsidRPr="00AD2222" w:rsidRDefault="00B36E87" w:rsidP="00AD2222">
      <w:pPr>
        <w:spacing w:after="0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</w:p>
    <w:p w:rsidR="00AD2222" w:rsidRPr="00AD2222" w:rsidRDefault="00AD2222" w:rsidP="00AD2222">
      <w:pPr>
        <w:spacing w:after="0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</w:p>
    <w:p w:rsidR="00AD2222" w:rsidRPr="00AD2222" w:rsidRDefault="00AD2222" w:rsidP="00AD2222">
      <w:pPr>
        <w:spacing w:after="0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</w:p>
    <w:p w:rsidR="00AD2222" w:rsidRPr="00AD2222" w:rsidRDefault="00AD2222" w:rsidP="00AD22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D2222">
        <w:rPr>
          <w:rFonts w:ascii="Times New Roman" w:eastAsia="Times New Roman" w:hAnsi="Times New Roman"/>
          <w:sz w:val="24"/>
          <w:szCs w:val="24"/>
        </w:rPr>
        <w:t xml:space="preserve">Председатель Собрания Невельского </w:t>
      </w:r>
    </w:p>
    <w:p w:rsidR="00B36E87" w:rsidRDefault="00AD2222" w:rsidP="00AD2222">
      <w:pPr>
        <w:spacing w:after="0" w:line="240" w:lineRule="auto"/>
        <w:rPr>
          <w:rFonts w:eastAsia="Times New Roman"/>
          <w:lang w:eastAsia="ru-RU"/>
        </w:rPr>
      </w:pPr>
      <w:r w:rsidRPr="00AD2222">
        <w:rPr>
          <w:rFonts w:ascii="Times New Roman" w:eastAsia="Times New Roman" w:hAnsi="Times New Roman"/>
          <w:sz w:val="24"/>
          <w:szCs w:val="24"/>
        </w:rPr>
        <w:t>городского округа                                                                                                И.И. Насыпайко</w:t>
      </w:r>
      <w:r w:rsidRPr="00AD2222">
        <w:rPr>
          <w:rFonts w:eastAsia="Times New Roman"/>
          <w:lang w:eastAsia="ru-RU"/>
        </w:rPr>
        <w:t xml:space="preserve"> </w:t>
      </w:r>
    </w:p>
    <w:p w:rsidR="00AD2222" w:rsidRPr="00AD2222" w:rsidRDefault="00AD2222" w:rsidP="00AD2222">
      <w:pPr>
        <w:spacing w:after="0" w:line="240" w:lineRule="auto"/>
        <w:rPr>
          <w:rFonts w:eastAsia="Times New Roman"/>
          <w:sz w:val="25"/>
          <w:szCs w:val="25"/>
          <w:lang w:eastAsia="ru-RU"/>
        </w:rPr>
      </w:pPr>
      <w:r w:rsidRPr="00AD2222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33044C" w:rsidRDefault="0033044C" w:rsidP="000910AF">
      <w:pPr>
        <w:spacing w:after="0" w:line="276" w:lineRule="auto"/>
        <w:rPr>
          <w:rFonts w:eastAsia="Times New Roman"/>
          <w:sz w:val="25"/>
          <w:szCs w:val="25"/>
          <w:lang w:eastAsia="ru-RU"/>
        </w:rPr>
      </w:pPr>
      <w:bookmarkStart w:id="0" w:name="_GoBack"/>
      <w:bookmarkEnd w:id="0"/>
    </w:p>
    <w:sectPr w:rsidR="0033044C" w:rsidSect="0022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1C6A"/>
    <w:multiLevelType w:val="multilevel"/>
    <w:tmpl w:val="80C6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41472"/>
    <w:multiLevelType w:val="hybridMultilevel"/>
    <w:tmpl w:val="ACF0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2C78"/>
    <w:multiLevelType w:val="multilevel"/>
    <w:tmpl w:val="548CE2B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E4F39B8"/>
    <w:multiLevelType w:val="hybridMultilevel"/>
    <w:tmpl w:val="8D7C5414"/>
    <w:lvl w:ilvl="0" w:tplc="4B7EA23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50A001D"/>
    <w:multiLevelType w:val="hybridMultilevel"/>
    <w:tmpl w:val="4D18FDE0"/>
    <w:lvl w:ilvl="0" w:tplc="052E2860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1B21D4"/>
    <w:multiLevelType w:val="hybridMultilevel"/>
    <w:tmpl w:val="F66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E1"/>
    <w:rsid w:val="00007B60"/>
    <w:rsid w:val="000128AF"/>
    <w:rsid w:val="00020736"/>
    <w:rsid w:val="00030B9B"/>
    <w:rsid w:val="000379F6"/>
    <w:rsid w:val="000569E2"/>
    <w:rsid w:val="00081F29"/>
    <w:rsid w:val="000910AF"/>
    <w:rsid w:val="00094B4C"/>
    <w:rsid w:val="000E7831"/>
    <w:rsid w:val="000F2D3B"/>
    <w:rsid w:val="000F60E0"/>
    <w:rsid w:val="001639DF"/>
    <w:rsid w:val="001675F0"/>
    <w:rsid w:val="001711B1"/>
    <w:rsid w:val="00173B6C"/>
    <w:rsid w:val="001829C4"/>
    <w:rsid w:val="001974C5"/>
    <w:rsid w:val="001B5E72"/>
    <w:rsid w:val="00202FDE"/>
    <w:rsid w:val="00226192"/>
    <w:rsid w:val="00236997"/>
    <w:rsid w:val="00242DEB"/>
    <w:rsid w:val="0024469B"/>
    <w:rsid w:val="002611A6"/>
    <w:rsid w:val="00277003"/>
    <w:rsid w:val="002847C8"/>
    <w:rsid w:val="002924A6"/>
    <w:rsid w:val="002A3930"/>
    <w:rsid w:val="002B72CF"/>
    <w:rsid w:val="002C47F8"/>
    <w:rsid w:val="002E1648"/>
    <w:rsid w:val="002E1D76"/>
    <w:rsid w:val="002F5E68"/>
    <w:rsid w:val="002F76D9"/>
    <w:rsid w:val="00327491"/>
    <w:rsid w:val="0033044C"/>
    <w:rsid w:val="00332B1A"/>
    <w:rsid w:val="00343D68"/>
    <w:rsid w:val="00357AB2"/>
    <w:rsid w:val="00366751"/>
    <w:rsid w:val="00384040"/>
    <w:rsid w:val="0039412F"/>
    <w:rsid w:val="003C3A49"/>
    <w:rsid w:val="003E3FD6"/>
    <w:rsid w:val="00402916"/>
    <w:rsid w:val="00412D3C"/>
    <w:rsid w:val="00433C01"/>
    <w:rsid w:val="0045139E"/>
    <w:rsid w:val="00485523"/>
    <w:rsid w:val="00523694"/>
    <w:rsid w:val="00524343"/>
    <w:rsid w:val="00540C47"/>
    <w:rsid w:val="0058446D"/>
    <w:rsid w:val="005B1093"/>
    <w:rsid w:val="005E255C"/>
    <w:rsid w:val="005E6886"/>
    <w:rsid w:val="005F02B4"/>
    <w:rsid w:val="005F0F5F"/>
    <w:rsid w:val="005F26C4"/>
    <w:rsid w:val="00606AB8"/>
    <w:rsid w:val="006556D6"/>
    <w:rsid w:val="00692800"/>
    <w:rsid w:val="00697846"/>
    <w:rsid w:val="006B2246"/>
    <w:rsid w:val="006C74A3"/>
    <w:rsid w:val="006D5927"/>
    <w:rsid w:val="007427E3"/>
    <w:rsid w:val="007531C4"/>
    <w:rsid w:val="00762423"/>
    <w:rsid w:val="00780994"/>
    <w:rsid w:val="00783C8D"/>
    <w:rsid w:val="00784465"/>
    <w:rsid w:val="007C1006"/>
    <w:rsid w:val="007C2F3A"/>
    <w:rsid w:val="007D7885"/>
    <w:rsid w:val="007E23F4"/>
    <w:rsid w:val="00815302"/>
    <w:rsid w:val="0082220C"/>
    <w:rsid w:val="00887B9F"/>
    <w:rsid w:val="008A33F8"/>
    <w:rsid w:val="008A5ADE"/>
    <w:rsid w:val="008D2256"/>
    <w:rsid w:val="009050BD"/>
    <w:rsid w:val="0090634E"/>
    <w:rsid w:val="00925F9D"/>
    <w:rsid w:val="009804B6"/>
    <w:rsid w:val="0099174D"/>
    <w:rsid w:val="00997D68"/>
    <w:rsid w:val="009A340F"/>
    <w:rsid w:val="009E26B8"/>
    <w:rsid w:val="009F2A52"/>
    <w:rsid w:val="009F68EC"/>
    <w:rsid w:val="00A00547"/>
    <w:rsid w:val="00A17D26"/>
    <w:rsid w:val="00A41BFF"/>
    <w:rsid w:val="00A4726A"/>
    <w:rsid w:val="00A645F1"/>
    <w:rsid w:val="00A93939"/>
    <w:rsid w:val="00A93948"/>
    <w:rsid w:val="00AA516A"/>
    <w:rsid w:val="00AC0649"/>
    <w:rsid w:val="00AD15BF"/>
    <w:rsid w:val="00AD2222"/>
    <w:rsid w:val="00B36E87"/>
    <w:rsid w:val="00B44967"/>
    <w:rsid w:val="00B45CF1"/>
    <w:rsid w:val="00B556E1"/>
    <w:rsid w:val="00B7625B"/>
    <w:rsid w:val="00B817FD"/>
    <w:rsid w:val="00B92CFD"/>
    <w:rsid w:val="00BC0018"/>
    <w:rsid w:val="00BE1703"/>
    <w:rsid w:val="00BF38BE"/>
    <w:rsid w:val="00BF4129"/>
    <w:rsid w:val="00C0402D"/>
    <w:rsid w:val="00C14606"/>
    <w:rsid w:val="00C478D8"/>
    <w:rsid w:val="00C55CDA"/>
    <w:rsid w:val="00C672C4"/>
    <w:rsid w:val="00C77524"/>
    <w:rsid w:val="00CB78E6"/>
    <w:rsid w:val="00CC08AC"/>
    <w:rsid w:val="00CD10FF"/>
    <w:rsid w:val="00CD4F4E"/>
    <w:rsid w:val="00D73A86"/>
    <w:rsid w:val="00D7411D"/>
    <w:rsid w:val="00D87E84"/>
    <w:rsid w:val="00D947AF"/>
    <w:rsid w:val="00DB7813"/>
    <w:rsid w:val="00E37FBC"/>
    <w:rsid w:val="00E51B6A"/>
    <w:rsid w:val="00E63426"/>
    <w:rsid w:val="00E671EA"/>
    <w:rsid w:val="00E97058"/>
    <w:rsid w:val="00EA09A9"/>
    <w:rsid w:val="00EE1B4E"/>
    <w:rsid w:val="00F0649F"/>
    <w:rsid w:val="00F06909"/>
    <w:rsid w:val="00F11443"/>
    <w:rsid w:val="00F120E8"/>
    <w:rsid w:val="00F166E4"/>
    <w:rsid w:val="00F3155A"/>
    <w:rsid w:val="00F631DC"/>
    <w:rsid w:val="00F75FBE"/>
    <w:rsid w:val="00FB044A"/>
    <w:rsid w:val="00FC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032A7-6DED-4521-AD85-1F5C0F91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4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39"/>
    <w:rsid w:val="002E16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D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9E2"/>
    <w:pPr>
      <w:ind w:left="720"/>
      <w:contextualSpacing/>
    </w:pPr>
  </w:style>
  <w:style w:type="table" w:customStyle="1" w:styleId="22">
    <w:name w:val="Сетка таблицы22"/>
    <w:basedOn w:val="a1"/>
    <w:uiPriority w:val="39"/>
    <w:rsid w:val="00332B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4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0207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D68"/>
    <w:rPr>
      <w:rFonts w:ascii="Segoe UI" w:eastAsia="Calibr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78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78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AD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F0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39"/>
    <w:rsid w:val="009063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2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234">
              <w:marLeft w:val="0"/>
              <w:marRight w:val="0"/>
              <w:marTop w:val="0"/>
              <w:marBottom w:val="300"/>
              <w:divBdr>
                <w:top w:val="single" w:sz="6" w:space="11" w:color="ABCCEA"/>
                <w:left w:val="single" w:sz="6" w:space="15" w:color="ABCCEA"/>
                <w:bottom w:val="single" w:sz="6" w:space="15" w:color="ABCCEA"/>
                <w:right w:val="single" w:sz="6" w:space="15" w:color="ABCCEA"/>
              </w:divBdr>
              <w:divsChild>
                <w:div w:id="9342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030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BC08E-5A11-4E23-B9EE-4077394A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312</cp:revision>
  <cp:lastPrinted>2019-11-28T04:41:00Z</cp:lastPrinted>
  <dcterms:created xsi:type="dcterms:W3CDTF">2019-10-15T03:36:00Z</dcterms:created>
  <dcterms:modified xsi:type="dcterms:W3CDTF">2020-04-22T23:06:00Z</dcterms:modified>
</cp:coreProperties>
</file>